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43B42D9" w:rsidR="003C4C28" w:rsidRDefault="6BF0FA56" w:rsidP="49256D96">
      <w:r w:rsidRPr="49256D96">
        <w:rPr>
          <w:rFonts w:ascii="Calibri" w:eastAsia="Calibri" w:hAnsi="Calibri" w:cs="Calibri"/>
          <w:b/>
          <w:bCs/>
        </w:rPr>
        <w:t xml:space="preserve">Directions: </w:t>
      </w:r>
      <w:r w:rsidRPr="49256D96">
        <w:rPr>
          <w:rFonts w:ascii="Calibri" w:eastAsia="Calibri" w:hAnsi="Calibri" w:cs="Calibri"/>
        </w:rPr>
        <w:t xml:space="preserve">Copy and paste this email text into the program of your choosing. Enter your </w:t>
      </w:r>
      <w:r w:rsidR="00170417">
        <w:rPr>
          <w:rFonts w:ascii="Calibri" w:eastAsia="Calibri" w:hAnsi="Calibri" w:cs="Calibri"/>
        </w:rPr>
        <w:t>C</w:t>
      </w:r>
      <w:r w:rsidRPr="49256D96">
        <w:rPr>
          <w:rFonts w:ascii="Calibri" w:eastAsia="Calibri" w:hAnsi="Calibri" w:cs="Calibri"/>
        </w:rPr>
        <w:t xml:space="preserve">ompany </w:t>
      </w:r>
      <w:r w:rsidR="00170417">
        <w:rPr>
          <w:rFonts w:ascii="Calibri" w:eastAsia="Calibri" w:hAnsi="Calibri" w:cs="Calibri"/>
        </w:rPr>
        <w:t>K</w:t>
      </w:r>
      <w:r w:rsidRPr="49256D96">
        <w:rPr>
          <w:rFonts w:ascii="Calibri" w:eastAsia="Calibri" w:hAnsi="Calibri" w:cs="Calibri"/>
        </w:rPr>
        <w:t xml:space="preserve">eyword into the </w:t>
      </w:r>
      <w:r w:rsidRPr="00A565E4">
        <w:rPr>
          <w:rFonts w:ascii="Calibri" w:eastAsia="Calibri" w:hAnsi="Calibri" w:cs="Calibri"/>
        </w:rPr>
        <w:t>[Company Keyword]</w:t>
      </w:r>
      <w:r w:rsidRPr="49256D96">
        <w:rPr>
          <w:rFonts w:ascii="Calibri" w:eastAsia="Calibri" w:hAnsi="Calibri" w:cs="Calibri"/>
        </w:rPr>
        <w:t xml:space="preserve"> space.</w:t>
      </w:r>
    </w:p>
    <w:p w14:paraId="7EA10D52" w14:textId="22B0A90E" w:rsidR="49256D96" w:rsidRDefault="49256D96" w:rsidP="49256D96"/>
    <w:p w14:paraId="31697178" w14:textId="40803BAD" w:rsidR="6BF0FA56" w:rsidRDefault="6BF0FA56" w:rsidP="49256D96">
      <w:r w:rsidRPr="49256D96">
        <w:rPr>
          <w:b/>
          <w:bCs/>
        </w:rPr>
        <w:t xml:space="preserve">Subject Line: </w:t>
      </w:r>
      <w:r>
        <w:t>Get Ahead of Your Holiday Budget</w:t>
      </w:r>
    </w:p>
    <w:p w14:paraId="1B36EB6E" w14:textId="016EDF27" w:rsidR="0EE90C5B" w:rsidRDefault="0EE90C5B" w:rsidP="49256D96">
      <w:r w:rsidRPr="49256D96">
        <w:rPr>
          <w:b/>
          <w:bCs/>
        </w:rPr>
        <w:t>Body:</w:t>
      </w:r>
    </w:p>
    <w:p w14:paraId="194ACF97" w14:textId="62C2BF23" w:rsidR="49256D96" w:rsidRDefault="49256D96" w:rsidP="49256D96">
      <w:pPr>
        <w:rPr>
          <w:b/>
          <w:bCs/>
        </w:rPr>
      </w:pPr>
    </w:p>
    <w:p w14:paraId="0CBDD5C3" w14:textId="485FCC76" w:rsidR="0EE90C5B" w:rsidRDefault="0EE90C5B" w:rsidP="49256D96">
      <w:pPr>
        <w:jc w:val="center"/>
      </w:pPr>
      <w:r>
        <w:rPr>
          <w:noProof/>
        </w:rPr>
        <w:drawing>
          <wp:inline distT="0" distB="0" distL="0" distR="0" wp14:anchorId="49007F7F" wp14:editId="6F3DAC60">
            <wp:extent cx="2171700" cy="394855"/>
            <wp:effectExtent l="0" t="0" r="0" b="0"/>
            <wp:docPr id="979527882" name="Picture 97952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31AB" w14:textId="689B76AA" w:rsidR="49256D96" w:rsidRDefault="49256D96" w:rsidP="49256D96"/>
    <w:p w14:paraId="021C34AE" w14:textId="7F457257" w:rsidR="6DC09C09" w:rsidRDefault="6DC09C09" w:rsidP="49256D96">
      <w:r>
        <w:t xml:space="preserve">Hi team! </w:t>
      </w:r>
    </w:p>
    <w:p w14:paraId="4F24714A" w14:textId="73245351" w:rsidR="3AE07F5C" w:rsidRDefault="3AE07F5C" w:rsidP="49256D96">
      <w:r>
        <w:t>Holiday spending can</w:t>
      </w:r>
      <w:r w:rsidR="00D81F22">
        <w:t xml:space="preserve"> make it hard to stay</w:t>
      </w:r>
      <w:r>
        <w:t xml:space="preserve"> o</w:t>
      </w:r>
      <w:r w:rsidR="00D81F22">
        <w:t>n</w:t>
      </w:r>
      <w:r>
        <w:t xml:space="preserve"> track </w:t>
      </w:r>
      <w:r w:rsidR="007774B1">
        <w:t>with</w:t>
      </w:r>
      <w:r w:rsidR="0302C01F">
        <w:t xml:space="preserve"> our</w:t>
      </w:r>
      <w:r>
        <w:t xml:space="preserve"> money</w:t>
      </w:r>
      <w:r w:rsidR="551E36EA">
        <w:t xml:space="preserve"> goals</w:t>
      </w:r>
      <w:r>
        <w:t xml:space="preserve">. </w:t>
      </w:r>
      <w:r w:rsidR="1689C18C">
        <w:t xml:space="preserve">We want to make the holidays special for our loved ones, but </w:t>
      </w:r>
      <w:r w:rsidR="00F071F3">
        <w:t xml:space="preserve">spending without a budget will only </w:t>
      </w:r>
      <w:r w:rsidR="1689C18C">
        <w:t>leave</w:t>
      </w:r>
      <w:r w:rsidR="00F071F3">
        <w:t xml:space="preserve"> us with </w:t>
      </w:r>
      <w:r w:rsidR="1689C18C">
        <w:t xml:space="preserve">a </w:t>
      </w:r>
      <w:r w:rsidR="00F071F3">
        <w:t xml:space="preserve">financial </w:t>
      </w:r>
      <w:r w:rsidR="1689C18C">
        <w:t xml:space="preserve">mess to clean up in the new year. </w:t>
      </w:r>
    </w:p>
    <w:p w14:paraId="6FCFC066" w14:textId="1A116C5C" w:rsidR="49256D96" w:rsidRDefault="0039525D" w:rsidP="49256D96">
      <w:proofErr w:type="gramStart"/>
      <w:r>
        <w:t>So</w:t>
      </w:r>
      <w:proofErr w:type="gramEnd"/>
      <w:r>
        <w:t xml:space="preserve"> g</w:t>
      </w:r>
      <w:r w:rsidR="03182997">
        <w:t xml:space="preserve">et ahead of your spending </w:t>
      </w:r>
      <w:r w:rsidR="00F8255A">
        <w:t xml:space="preserve">and </w:t>
      </w:r>
      <w:r w:rsidR="03182997">
        <w:t xml:space="preserve">budget </w:t>
      </w:r>
      <w:r w:rsidR="00F071F3">
        <w:t xml:space="preserve">for the holidays </w:t>
      </w:r>
      <w:r w:rsidR="03182997">
        <w:t>now.</w:t>
      </w:r>
      <w:r w:rsidR="5EC16BC6">
        <w:t xml:space="preserve"> </w:t>
      </w:r>
      <w:r w:rsidR="00385DBC">
        <w:t xml:space="preserve">The best way to </w:t>
      </w:r>
      <w:r w:rsidR="0001517A">
        <w:t>do that</w:t>
      </w:r>
      <w:r w:rsidR="00385DBC">
        <w:t xml:space="preserve"> is with the EveryDollar budgeting app</w:t>
      </w:r>
      <w:r w:rsidR="00705887">
        <w:t>.</w:t>
      </w:r>
      <w:r w:rsidR="00385DBC">
        <w:t xml:space="preserve"> And w</w:t>
      </w:r>
      <w:r w:rsidR="5EC16BC6">
        <w:t xml:space="preserve">hen you sign up for </w:t>
      </w:r>
      <w:r w:rsidR="5EC16BC6" w:rsidRPr="49256D96">
        <w:t>SmartDollar</w:t>
      </w:r>
      <w:r w:rsidR="5EC16BC6">
        <w:t>, you</w:t>
      </w:r>
      <w:r w:rsidR="00385DBC">
        <w:t>’ll</w:t>
      </w:r>
      <w:r w:rsidR="5EC16BC6">
        <w:t xml:space="preserve"> get </w:t>
      </w:r>
      <w:r w:rsidR="00C85CF7">
        <w:t xml:space="preserve">the </w:t>
      </w:r>
      <w:r w:rsidR="5EC16BC6" w:rsidRPr="00A565E4">
        <w:t>premium</w:t>
      </w:r>
      <w:r w:rsidR="5EC16BC6">
        <w:t xml:space="preserve"> </w:t>
      </w:r>
      <w:r w:rsidR="00C85CF7">
        <w:t xml:space="preserve">version </w:t>
      </w:r>
      <w:r w:rsidR="5EC16BC6">
        <w:t xml:space="preserve">for </w:t>
      </w:r>
      <w:r w:rsidR="5EC16BC6" w:rsidRPr="00A565E4">
        <w:rPr>
          <w:i/>
          <w:iCs/>
        </w:rPr>
        <w:t>f</w:t>
      </w:r>
      <w:r w:rsidR="716EDDF6" w:rsidRPr="00A565E4">
        <w:rPr>
          <w:i/>
          <w:iCs/>
        </w:rPr>
        <w:t>ree</w:t>
      </w:r>
      <w:r w:rsidR="0E0A933C">
        <w:t>!</w:t>
      </w:r>
    </w:p>
    <w:p w14:paraId="0ABD39AD" w14:textId="3A43895A" w:rsidR="0E0A933C" w:rsidRDefault="00000000" w:rsidP="49256D96">
      <w:hyperlink r:id="rId5">
        <w:r w:rsidR="00C01BEE">
          <w:rPr>
            <w:rStyle w:val="Hyperlink"/>
          </w:rPr>
          <w:t>Sign in</w:t>
        </w:r>
      </w:hyperlink>
      <w:r w:rsidR="0E0A933C">
        <w:t xml:space="preserve"> or </w:t>
      </w:r>
      <w:hyperlink r:id="rId6">
        <w:r w:rsidR="00C01BEE">
          <w:rPr>
            <w:rStyle w:val="Hyperlink"/>
          </w:rPr>
          <w:t>create your account</w:t>
        </w:r>
      </w:hyperlink>
      <w:r w:rsidR="0E0A933C">
        <w:t xml:space="preserve"> to start planning for the holiday season.</w:t>
      </w:r>
    </w:p>
    <w:p w14:paraId="241A79FA" w14:textId="1AA3A07E" w:rsidR="236001EF" w:rsidRDefault="236001EF" w:rsidP="49256D96">
      <w:r w:rsidRPr="49256D96">
        <w:rPr>
          <w:b/>
          <w:bCs/>
        </w:rPr>
        <w:t>Company Keyword</w:t>
      </w:r>
      <w:r>
        <w:t>: [</w:t>
      </w:r>
      <w:r w:rsidR="3C78C5F0">
        <w:t>Company Keyword</w:t>
      </w:r>
      <w:r>
        <w:t>]</w:t>
      </w:r>
      <w:r w:rsidR="0E0A933C">
        <w:t xml:space="preserve"> </w:t>
      </w:r>
    </w:p>
    <w:p w14:paraId="20AD1FAA" w14:textId="4E959A50" w:rsidR="49256D96" w:rsidRDefault="49256D96" w:rsidP="49256D96"/>
    <w:p w14:paraId="69625069" w14:textId="2B8B7D24" w:rsidR="49256D96" w:rsidRDefault="49256D96" w:rsidP="49256D96"/>
    <w:sectPr w:rsidR="49256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X07sSqDlrTAxb" int2:id="hHsgWbOE">
      <int2:state int2:value="Rejected" int2:type="AugLoop_Text_Critique"/>
    </int2:textHash>
    <int2:textHash int2:hashCode="B41Mni+VK9F+BO" int2:id="dDzvOKZN">
      <int2:state int2:value="Rejected" int2:type="AugLoop_Text_Critique"/>
    </int2:textHash>
    <int2:textHash int2:hashCode="Vi72703qq4T88v" int2:id="SPkj917c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0DFA8A"/>
    <w:rsid w:val="0001517A"/>
    <w:rsid w:val="00017053"/>
    <w:rsid w:val="00170417"/>
    <w:rsid w:val="002B7A7C"/>
    <w:rsid w:val="0034550E"/>
    <w:rsid w:val="00385DBC"/>
    <w:rsid w:val="0039525D"/>
    <w:rsid w:val="003C4C28"/>
    <w:rsid w:val="00570458"/>
    <w:rsid w:val="0062694F"/>
    <w:rsid w:val="00627270"/>
    <w:rsid w:val="006461AA"/>
    <w:rsid w:val="00653D8D"/>
    <w:rsid w:val="00705887"/>
    <w:rsid w:val="007774B1"/>
    <w:rsid w:val="00823D25"/>
    <w:rsid w:val="00854EDB"/>
    <w:rsid w:val="008E0F42"/>
    <w:rsid w:val="009626D6"/>
    <w:rsid w:val="0099458F"/>
    <w:rsid w:val="00A565E4"/>
    <w:rsid w:val="00BD0FF4"/>
    <w:rsid w:val="00C01BEE"/>
    <w:rsid w:val="00C85CF7"/>
    <w:rsid w:val="00D81F22"/>
    <w:rsid w:val="00E94899"/>
    <w:rsid w:val="00F071F3"/>
    <w:rsid w:val="00F8255A"/>
    <w:rsid w:val="0302C01F"/>
    <w:rsid w:val="03182997"/>
    <w:rsid w:val="09513CA6"/>
    <w:rsid w:val="0E0A933C"/>
    <w:rsid w:val="0EE90C5B"/>
    <w:rsid w:val="10F8A094"/>
    <w:rsid w:val="13B75C79"/>
    <w:rsid w:val="13ECF77E"/>
    <w:rsid w:val="1689C18C"/>
    <w:rsid w:val="178F82C5"/>
    <w:rsid w:val="21396400"/>
    <w:rsid w:val="236001EF"/>
    <w:rsid w:val="23A579F4"/>
    <w:rsid w:val="28768E32"/>
    <w:rsid w:val="28BC4E6F"/>
    <w:rsid w:val="297B8BFC"/>
    <w:rsid w:val="310DFA8A"/>
    <w:rsid w:val="3AE07F5C"/>
    <w:rsid w:val="3C78C5F0"/>
    <w:rsid w:val="3C80FF9A"/>
    <w:rsid w:val="3CC1C8A4"/>
    <w:rsid w:val="42046BB1"/>
    <w:rsid w:val="42A41DC9"/>
    <w:rsid w:val="42ADEABA"/>
    <w:rsid w:val="4403EA09"/>
    <w:rsid w:val="4594D887"/>
    <w:rsid w:val="46F82773"/>
    <w:rsid w:val="471BA4D3"/>
    <w:rsid w:val="49146590"/>
    <w:rsid w:val="49256D96"/>
    <w:rsid w:val="4F8903E9"/>
    <w:rsid w:val="527F79DC"/>
    <w:rsid w:val="551E36EA"/>
    <w:rsid w:val="59D75C25"/>
    <w:rsid w:val="5E0799A0"/>
    <w:rsid w:val="5EC16BC6"/>
    <w:rsid w:val="64A71E3C"/>
    <w:rsid w:val="6BF0FA56"/>
    <w:rsid w:val="6DC09C09"/>
    <w:rsid w:val="6F51B23F"/>
    <w:rsid w:val="708F4E9B"/>
    <w:rsid w:val="716EDDF6"/>
    <w:rsid w:val="71944C65"/>
    <w:rsid w:val="738D0D22"/>
    <w:rsid w:val="768F9106"/>
    <w:rsid w:val="7733ACFD"/>
    <w:rsid w:val="7E733414"/>
    <w:rsid w:val="7E96B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FA8A"/>
  <w15:chartTrackingRefBased/>
  <w15:docId w15:val="{FAF6EC4E-31AE-454E-B1FA-AEA859F6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071F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seysolutions.com/corporate-wellness/smartdollar/sign-up?utm_source=smartdollar-created&amp;utm_medium=word_doc_email&amp;utm_content=hyperlink&amp;utm_term=financial_wellness_bu&amp;utm_campaign=everydollar-budgeting-holiday" TargetMode="External"/><Relationship Id="rId5" Type="http://schemas.openxmlformats.org/officeDocument/2006/relationships/hyperlink" Target="https://id.ramseysolutions.com/login?utm_source=smartdollar-created&amp;utm_medium=word_doc_email&amp;utm_content=hyperlink&amp;utm_term=financial_wellness_bu&amp;utm_campaign=everydollar-budgeting-holiday" TargetMode="External"/><Relationship Id="rId4" Type="http://schemas.openxmlformats.org/officeDocument/2006/relationships/image" Target="media/image1.pn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Toxey</dc:creator>
  <cp:keywords/>
  <dc:description/>
  <cp:lastModifiedBy>Paige Toxey</cp:lastModifiedBy>
  <cp:revision>2</cp:revision>
  <dcterms:created xsi:type="dcterms:W3CDTF">2023-09-25T19:50:00Z</dcterms:created>
  <dcterms:modified xsi:type="dcterms:W3CDTF">2023-09-25T19:50:00Z</dcterms:modified>
</cp:coreProperties>
</file>