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19B8C" w14:textId="30EEFC0F" w:rsidR="00D4590E" w:rsidRPr="00D4590E" w:rsidRDefault="6D7E60C2" w:rsidP="00D4590E">
      <w:pPr>
        <w:rPr>
          <w:rFonts w:ascii="Arial" w:eastAsia="Times New Roman" w:hAnsi="Arial" w:cs="Arial"/>
          <w:sz w:val="20"/>
          <w:szCs w:val="20"/>
        </w:rPr>
      </w:pPr>
      <w:r w:rsidRPr="1E0C1309">
        <w:rPr>
          <w:rFonts w:ascii="Calibri" w:eastAsia="Calibri" w:hAnsi="Calibri" w:cs="Calibri"/>
          <w:b/>
          <w:bCs/>
          <w:sz w:val="24"/>
          <w:szCs w:val="24"/>
        </w:rPr>
        <w:t xml:space="preserve">TEAMS/SLACK VERSION: </w:t>
      </w:r>
      <w:r w:rsidRPr="1E0C1309">
        <w:rPr>
          <w:rFonts w:ascii="Calibri" w:eastAsia="Calibri" w:hAnsi="Calibri" w:cs="Calibri"/>
          <w:sz w:val="24"/>
          <w:szCs w:val="24"/>
        </w:rPr>
        <w:t xml:space="preserve">What is a Roth IRA, anyway? Get your questions answered here. </w:t>
      </w:r>
      <w:r w:rsidRPr="1E0C1309">
        <w:rPr>
          <w:rFonts w:ascii="Wingdings" w:eastAsia="Wingdings" w:hAnsi="Wingdings" w:cs="Wingdings"/>
          <w:sz w:val="24"/>
          <w:szCs w:val="24"/>
        </w:rPr>
        <w:t>à</w:t>
      </w:r>
      <w:r w:rsidRPr="1E0C1309">
        <w:rPr>
          <w:rFonts w:ascii="Calibri" w:eastAsia="Calibri" w:hAnsi="Calibri" w:cs="Calibri"/>
          <w:sz w:val="24"/>
          <w:szCs w:val="24"/>
        </w:rPr>
        <w:t xml:space="preserve"> </w:t>
      </w:r>
      <w:hyperlink r:id="rId4" w:history="1">
        <w:r w:rsidR="00D4590E" w:rsidRPr="00D4590E">
          <w:rPr>
            <w:rStyle w:val="Hyperlink"/>
            <w:rFonts w:ascii="Calibri" w:eastAsia="Calibri" w:hAnsi="Calibri" w:cs="Calibri"/>
            <w:sz w:val="24"/>
            <w:szCs w:val="24"/>
          </w:rPr>
          <w:t>https://www.smartdollar.com/app/read/roth-ira-101</w:t>
        </w:r>
      </w:hyperlink>
    </w:p>
    <w:p w14:paraId="09857033" w14:textId="2D7BE184" w:rsidR="00D4590E" w:rsidRPr="00D4590E" w:rsidRDefault="00000000" w:rsidP="00D4590E">
      <w:pPr>
        <w:rPr>
          <w:rFonts w:ascii="Arial" w:eastAsia="Times New Roman" w:hAnsi="Arial" w:cs="Arial"/>
          <w:color w:val="0563C1"/>
          <w:sz w:val="20"/>
          <w:szCs w:val="20"/>
          <w:u w:val="single"/>
        </w:rPr>
      </w:pPr>
      <w:r>
        <w:fldChar w:fldCharType="begin"/>
      </w:r>
      <w:r>
        <w:instrText>HYPERLINK "https://www.ramseysolutions.com/retirement/roth-ira-101?utm_source=smartdollar-created&amp;utm_medium=digital-content&amp;utm_content=hyperlink&amp;utm_term=financial_wellness_bu&amp;utm_campaign=finlit-retirement" \h</w:instrText>
      </w:r>
      <w:r>
        <w:fldChar w:fldCharType="separate"/>
      </w:r>
    </w:p>
    <w:p w14:paraId="2C078E63" w14:textId="231797FA" w:rsidR="00CC72C2" w:rsidRDefault="6D7E60C2" w:rsidP="1E0C1309">
      <w:pPr>
        <w:rPr>
          <w:rFonts w:ascii="Calibri" w:eastAsia="Calibri" w:hAnsi="Calibri" w:cs="Calibri"/>
          <w:sz w:val="24"/>
          <w:szCs w:val="24"/>
        </w:rPr>
      </w:pPr>
      <w:r>
        <w:br/>
      </w:r>
      <w:r w:rsidR="00000000">
        <w:fldChar w:fldCharType="end"/>
      </w:r>
    </w:p>
    <w:sectPr w:rsidR="00CC72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45220B6"/>
    <w:rsid w:val="004B5B58"/>
    <w:rsid w:val="00CC72C2"/>
    <w:rsid w:val="00D4590E"/>
    <w:rsid w:val="1E0C1309"/>
    <w:rsid w:val="445220B6"/>
    <w:rsid w:val="6D7E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09E43"/>
  <w15:chartTrackingRefBased/>
  <w15:docId w15:val="{41D487E4-8737-4662-8941-879B5B424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59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3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martdollar.com/app/read/roth-ira-101?utm_source=smartdollar-created&amp;utm_medium=digital-content&amp;utm_content=hyperlink&amp;utm_term=financial_wellness_bu&amp;utm_campaign=finlit-retire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Toxey</dc:creator>
  <cp:keywords/>
  <dc:description/>
  <cp:lastModifiedBy>Paige Toxey</cp:lastModifiedBy>
  <cp:revision>3</cp:revision>
  <dcterms:created xsi:type="dcterms:W3CDTF">2023-03-13T19:11:00Z</dcterms:created>
  <dcterms:modified xsi:type="dcterms:W3CDTF">2023-03-14T21:23:00Z</dcterms:modified>
</cp:coreProperties>
</file>