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EB21" w14:textId="2E4E2850" w:rsidR="0011089F" w:rsidRPr="0011089F" w:rsidRDefault="0011089F">
      <w:r>
        <w:rPr>
          <w:rFonts w:ascii="Calibri" w:eastAsia="Calibri" w:hAnsi="Calibri" w:cs="Calibri"/>
          <w:b/>
          <w:bCs/>
        </w:rPr>
        <w:softHyphen/>
      </w:r>
      <w:r>
        <w:rPr>
          <w:rFonts w:ascii="Calibri" w:eastAsia="Calibri" w:hAnsi="Calibri" w:cs="Calibri"/>
          <w:b/>
          <w:bCs/>
        </w:rPr>
        <w:softHyphen/>
      </w:r>
      <w:r w:rsidRPr="49256D96">
        <w:rPr>
          <w:rFonts w:ascii="Calibri" w:eastAsia="Calibri" w:hAnsi="Calibri" w:cs="Calibri"/>
          <w:b/>
          <w:bCs/>
        </w:rPr>
        <w:t xml:space="preserve">Directions: </w:t>
      </w:r>
      <w:r w:rsidRPr="49256D96">
        <w:rPr>
          <w:rFonts w:ascii="Calibri" w:eastAsia="Calibri" w:hAnsi="Calibri" w:cs="Calibri"/>
        </w:rPr>
        <w:t xml:space="preserve">Copy and paste this email text into the program of your choosing. Enter your </w:t>
      </w:r>
      <w:r>
        <w:rPr>
          <w:rFonts w:ascii="Calibri" w:eastAsia="Calibri" w:hAnsi="Calibri" w:cs="Calibri"/>
        </w:rPr>
        <w:t>C</w:t>
      </w:r>
      <w:r w:rsidRPr="49256D96">
        <w:rPr>
          <w:rFonts w:ascii="Calibri" w:eastAsia="Calibri" w:hAnsi="Calibri" w:cs="Calibri"/>
        </w:rPr>
        <w:t xml:space="preserve">ompany </w:t>
      </w:r>
      <w:r>
        <w:rPr>
          <w:rFonts w:ascii="Calibri" w:eastAsia="Calibri" w:hAnsi="Calibri" w:cs="Calibri"/>
        </w:rPr>
        <w:t>K</w:t>
      </w:r>
      <w:r w:rsidRPr="49256D96">
        <w:rPr>
          <w:rFonts w:ascii="Calibri" w:eastAsia="Calibri" w:hAnsi="Calibri" w:cs="Calibri"/>
        </w:rPr>
        <w:t xml:space="preserve">eyword into the </w:t>
      </w:r>
      <w:r w:rsidRPr="00A565E4">
        <w:rPr>
          <w:rFonts w:ascii="Calibri" w:eastAsia="Calibri" w:hAnsi="Calibri" w:cs="Calibri"/>
        </w:rPr>
        <w:t>[Company Keyword]</w:t>
      </w:r>
      <w:r w:rsidRPr="49256D96">
        <w:rPr>
          <w:rFonts w:ascii="Calibri" w:eastAsia="Calibri" w:hAnsi="Calibri" w:cs="Calibri"/>
        </w:rPr>
        <w:t xml:space="preserve"> space.</w:t>
      </w:r>
    </w:p>
    <w:p w14:paraId="2FF00848" w14:textId="77777777" w:rsidR="0011089F" w:rsidRDefault="0011089F">
      <w:pPr>
        <w:rPr>
          <w:b/>
          <w:bCs/>
        </w:rPr>
      </w:pPr>
    </w:p>
    <w:p w14:paraId="5594D70F" w14:textId="3F620F41" w:rsidR="000C4D35" w:rsidRPr="00EB49BD" w:rsidRDefault="00B43174">
      <w:pPr>
        <w:rPr>
          <w:b/>
          <w:bCs/>
        </w:rPr>
      </w:pPr>
      <w:r w:rsidRPr="00EB49BD">
        <w:rPr>
          <w:b/>
          <w:bCs/>
        </w:rPr>
        <w:t xml:space="preserve">Subject Line: </w:t>
      </w:r>
    </w:p>
    <w:p w14:paraId="472B193B" w14:textId="7198CB37" w:rsidR="00CA0E1C" w:rsidRDefault="00D50011">
      <w:r>
        <w:t xml:space="preserve">Take control of your money </w:t>
      </w:r>
      <w:r w:rsidR="00723D49">
        <w:t xml:space="preserve">this year </w:t>
      </w:r>
      <w:r>
        <w:t>with SmartDollar</w:t>
      </w:r>
      <w:r w:rsidR="00E830A1">
        <w:t>.</w:t>
      </w:r>
    </w:p>
    <w:p w14:paraId="24FC53BE" w14:textId="77777777" w:rsidR="00EB49BD" w:rsidRDefault="00EB49BD" w:rsidP="00D9770E">
      <w:pPr>
        <w:rPr>
          <w:rFonts w:ascii="Calibri" w:eastAsia="Times New Roman" w:hAnsi="Calibri" w:cs="Calibri"/>
          <w:kern w:val="0"/>
          <w14:ligatures w14:val="none"/>
        </w:rPr>
      </w:pPr>
    </w:p>
    <w:p w14:paraId="307181FE" w14:textId="1DDF9942" w:rsidR="00D9770E" w:rsidRDefault="00B43174" w:rsidP="00D9770E">
      <w:pPr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EB49BD">
        <w:rPr>
          <w:rFonts w:ascii="Calibri" w:eastAsia="Times New Roman" w:hAnsi="Calibri" w:cs="Calibri"/>
          <w:b/>
          <w:bCs/>
          <w:kern w:val="0"/>
          <w14:ligatures w14:val="none"/>
        </w:rPr>
        <w:t>Body</w:t>
      </w:r>
      <w:r w:rsidR="0011089F">
        <w:rPr>
          <w:rFonts w:ascii="Calibri" w:eastAsia="Times New Roman" w:hAnsi="Calibri" w:cs="Calibri"/>
          <w:b/>
          <w:bCs/>
          <w:kern w:val="0"/>
          <w14:ligatures w14:val="none"/>
        </w:rPr>
        <w:t>:</w:t>
      </w:r>
    </w:p>
    <w:p w14:paraId="79B7D2B6" w14:textId="77777777" w:rsidR="0011089F" w:rsidRDefault="0011089F" w:rsidP="00D9770E">
      <w:pPr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6998FEA8" w14:textId="3B670F8C" w:rsidR="0011089F" w:rsidRDefault="0011089F" w:rsidP="0011089F">
      <w:pPr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>
        <w:rPr>
          <w:noProof/>
        </w:rPr>
        <w:drawing>
          <wp:inline distT="0" distB="0" distL="0" distR="0" wp14:anchorId="7BCC3184" wp14:editId="639495FA">
            <wp:extent cx="2171700" cy="394855"/>
            <wp:effectExtent l="0" t="0" r="0" b="0"/>
            <wp:docPr id="979527882" name="Picture 979527882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27882" name="Picture 979527882" descr="A blue text on a black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9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72D7A" w14:textId="77777777" w:rsidR="0011089F" w:rsidRDefault="0011089F" w:rsidP="0011089F">
      <w:pPr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795EAA92" w14:textId="77777777" w:rsidR="0011089F" w:rsidRPr="00EB49BD" w:rsidRDefault="0011089F" w:rsidP="00D9770E">
      <w:pPr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1120A3CD" w14:textId="16CBDE2B" w:rsidR="00FA2BDC" w:rsidRDefault="002E77C6" w:rsidP="00D9770E">
      <w:pPr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At the end of 2023, </w:t>
      </w:r>
      <w:r w:rsidR="00CC68C1">
        <w:rPr>
          <w:rFonts w:ascii="Calibri" w:eastAsia="Times New Roman" w:hAnsi="Calibri" w:cs="Calibri"/>
          <w:kern w:val="0"/>
          <w14:ligatures w14:val="none"/>
        </w:rPr>
        <w:t xml:space="preserve">current </w:t>
      </w:r>
      <w:r w:rsidR="007766E6">
        <w:rPr>
          <w:rFonts w:ascii="Calibri" w:eastAsia="Times New Roman" w:hAnsi="Calibri" w:cs="Calibri"/>
          <w:kern w:val="0"/>
          <w14:ligatures w14:val="none"/>
        </w:rPr>
        <w:t xml:space="preserve">SmartDollar </w:t>
      </w:r>
      <w:r w:rsidR="00F567D3">
        <w:rPr>
          <w:rFonts w:ascii="Calibri" w:eastAsia="Times New Roman" w:hAnsi="Calibri" w:cs="Calibri"/>
          <w:kern w:val="0"/>
          <w14:ligatures w14:val="none"/>
        </w:rPr>
        <w:t>users</w:t>
      </w:r>
      <w:r w:rsidR="00C817E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F567D3">
        <w:rPr>
          <w:rFonts w:ascii="Calibri" w:eastAsia="Times New Roman" w:hAnsi="Calibri" w:cs="Calibri"/>
          <w:kern w:val="0"/>
          <w14:ligatures w14:val="none"/>
        </w:rPr>
        <w:t>achieved over $1</w:t>
      </w:r>
      <w:r w:rsidR="00E830A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E830A1" w:rsidRPr="0085679E">
        <w:rPr>
          <w:rFonts w:ascii="Calibri" w:eastAsia="Times New Roman" w:hAnsi="Calibri" w:cs="Calibri"/>
          <w:i/>
          <w:iCs/>
          <w:kern w:val="0"/>
          <w14:ligatures w14:val="none"/>
        </w:rPr>
        <w:t>billion</w:t>
      </w:r>
      <w:r w:rsidR="00F567D3">
        <w:rPr>
          <w:rFonts w:ascii="Calibri" w:eastAsia="Times New Roman" w:hAnsi="Calibri" w:cs="Calibri"/>
          <w:kern w:val="0"/>
          <w14:ligatures w14:val="none"/>
        </w:rPr>
        <w:t xml:space="preserve"> in financial turnaround</w:t>
      </w:r>
      <w:r>
        <w:rPr>
          <w:rFonts w:ascii="Calibri" w:eastAsia="Times New Roman" w:hAnsi="Calibri" w:cs="Calibri"/>
          <w:kern w:val="0"/>
          <w14:ligatures w14:val="none"/>
        </w:rPr>
        <w:t xml:space="preserve"> (total debt paid and dollars saved)</w:t>
      </w:r>
      <w:r w:rsidR="00F567D3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FD72AB">
        <w:rPr>
          <w:rFonts w:ascii="Calibri" w:eastAsia="Times New Roman" w:hAnsi="Calibri" w:cs="Calibri"/>
          <w:kern w:val="0"/>
          <w14:ligatures w14:val="none"/>
        </w:rPr>
        <w:t xml:space="preserve">That’s </w:t>
      </w:r>
      <w:r w:rsidR="00FD72AB" w:rsidRPr="0085679E">
        <w:rPr>
          <w:rFonts w:ascii="Calibri" w:eastAsia="Times New Roman" w:hAnsi="Calibri" w:cs="Calibri"/>
          <w:i/>
          <w:iCs/>
          <w:kern w:val="0"/>
          <w14:ligatures w14:val="none"/>
        </w:rPr>
        <w:t>i</w:t>
      </w:r>
      <w:r w:rsidR="00FD72AB" w:rsidRPr="006E7AE3">
        <w:rPr>
          <w:rFonts w:ascii="Calibri" w:eastAsia="Times New Roman" w:hAnsi="Calibri" w:cs="Calibri"/>
          <w:i/>
          <w:iCs/>
          <w:kern w:val="0"/>
          <w14:ligatures w14:val="none"/>
        </w:rPr>
        <w:t>ncredible</w:t>
      </w:r>
      <w:r w:rsidR="006E7AE3">
        <w:rPr>
          <w:rFonts w:ascii="Calibri" w:eastAsia="Times New Roman" w:hAnsi="Calibri" w:cs="Calibri"/>
          <w:kern w:val="0"/>
          <w14:ligatures w14:val="none"/>
        </w:rPr>
        <w:t xml:space="preserve"> life-change</w:t>
      </w:r>
      <w:r w:rsidR="00E830A1">
        <w:rPr>
          <w:rFonts w:ascii="Calibri" w:eastAsia="Times New Roman" w:hAnsi="Calibri" w:cs="Calibri"/>
          <w:kern w:val="0"/>
          <w14:ligatures w14:val="none"/>
        </w:rPr>
        <w:t>!</w:t>
      </w:r>
    </w:p>
    <w:p w14:paraId="13741A17" w14:textId="77777777" w:rsidR="00FA2BDC" w:rsidRDefault="00FA2BDC" w:rsidP="00D9770E">
      <w:pPr>
        <w:rPr>
          <w:rFonts w:ascii="Calibri" w:eastAsia="Times New Roman" w:hAnsi="Calibri" w:cs="Calibri"/>
          <w:kern w:val="0"/>
          <w14:ligatures w14:val="none"/>
        </w:rPr>
      </w:pPr>
    </w:p>
    <w:p w14:paraId="37027072" w14:textId="2616DE81" w:rsidR="001F25CA" w:rsidRPr="00D9770E" w:rsidRDefault="002E77C6" w:rsidP="00D9770E">
      <w:pPr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E</w:t>
      </w:r>
      <w:r w:rsidR="004409C3">
        <w:rPr>
          <w:rFonts w:ascii="Calibri" w:eastAsia="Times New Roman" w:hAnsi="Calibri" w:cs="Calibri"/>
          <w:kern w:val="0"/>
          <w14:ligatures w14:val="none"/>
        </w:rPr>
        <w:t xml:space="preserve">mployees </w:t>
      </w:r>
      <w:r w:rsidR="000A09A2">
        <w:rPr>
          <w:rFonts w:ascii="Calibri" w:eastAsia="Times New Roman" w:hAnsi="Calibri" w:cs="Calibri"/>
          <w:kern w:val="0"/>
          <w14:ligatures w14:val="none"/>
        </w:rPr>
        <w:t>who found</w:t>
      </w:r>
      <w:r w:rsidR="001F25CA">
        <w:rPr>
          <w:rFonts w:ascii="Calibri" w:eastAsia="Times New Roman" w:hAnsi="Calibri" w:cs="Calibri"/>
          <w:kern w:val="0"/>
          <w14:ligatures w14:val="none"/>
        </w:rPr>
        <w:t xml:space="preserve"> success</w:t>
      </w:r>
      <w:r w:rsidR="000A09A2">
        <w:rPr>
          <w:rFonts w:ascii="Calibri" w:eastAsia="Times New Roman" w:hAnsi="Calibri" w:cs="Calibri"/>
          <w:kern w:val="0"/>
          <w14:ligatures w14:val="none"/>
        </w:rPr>
        <w:t xml:space="preserve"> wi</w:t>
      </w:r>
      <w:r w:rsidR="00395452">
        <w:rPr>
          <w:rFonts w:ascii="Calibri" w:eastAsia="Times New Roman" w:hAnsi="Calibri" w:cs="Calibri"/>
          <w:kern w:val="0"/>
          <w14:ligatures w14:val="none"/>
        </w:rPr>
        <w:t xml:space="preserve">th </w:t>
      </w:r>
      <w:r w:rsidR="000A09A2">
        <w:rPr>
          <w:rFonts w:ascii="Calibri" w:eastAsia="Times New Roman" w:hAnsi="Calibri" w:cs="Calibri"/>
          <w:kern w:val="0"/>
          <w14:ligatures w14:val="none"/>
        </w:rPr>
        <w:t>SmartDollar</w:t>
      </w:r>
      <w:r w:rsidR="001F25C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1F25CA" w:rsidRPr="00D9770E">
        <w:rPr>
          <w:rFonts w:ascii="Calibri" w:eastAsia="Times New Roman" w:hAnsi="Calibri" w:cs="Calibri"/>
          <w:kern w:val="0"/>
          <w14:ligatures w14:val="none"/>
        </w:rPr>
        <w:t xml:space="preserve">started </w:t>
      </w:r>
      <w:r w:rsidR="00FA2BDC">
        <w:rPr>
          <w:rFonts w:ascii="Calibri" w:eastAsia="Times New Roman" w:hAnsi="Calibri" w:cs="Calibri"/>
          <w:kern w:val="0"/>
          <w14:ligatures w14:val="none"/>
        </w:rPr>
        <w:t>where you are</w:t>
      </w:r>
      <w:r w:rsidR="007766E6">
        <w:rPr>
          <w:rFonts w:ascii="Calibri" w:eastAsia="Times New Roman" w:hAnsi="Calibri" w:cs="Calibri"/>
          <w:kern w:val="0"/>
          <w14:ligatures w14:val="none"/>
        </w:rPr>
        <w:t xml:space="preserve"> today</w:t>
      </w:r>
      <w:r w:rsidR="000F3027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234E0B">
        <w:rPr>
          <w:rFonts w:ascii="Calibri" w:eastAsia="Times New Roman" w:hAnsi="Calibri" w:cs="Calibri"/>
          <w:kern w:val="0"/>
          <w14:ligatures w14:val="none"/>
        </w:rPr>
        <w:t>Whether it’s debt,</w:t>
      </w:r>
      <w:r w:rsidR="00A16DF3">
        <w:rPr>
          <w:rFonts w:ascii="Calibri" w:eastAsia="Times New Roman" w:hAnsi="Calibri" w:cs="Calibri"/>
          <w:kern w:val="0"/>
          <w14:ligatures w14:val="none"/>
        </w:rPr>
        <w:t xml:space="preserve"> inflation</w:t>
      </w:r>
      <w:r w:rsidR="00D2424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234E0B">
        <w:rPr>
          <w:rFonts w:ascii="Calibri" w:eastAsia="Times New Roman" w:hAnsi="Calibri" w:cs="Calibri"/>
          <w:kern w:val="0"/>
          <w14:ligatures w14:val="none"/>
        </w:rPr>
        <w:t>or crazy circumstances, money</w:t>
      </w:r>
      <w:r w:rsidR="001F25CA">
        <w:rPr>
          <w:rFonts w:ascii="Calibri" w:eastAsia="Times New Roman" w:hAnsi="Calibri" w:cs="Calibri"/>
          <w:kern w:val="0"/>
          <w14:ligatures w14:val="none"/>
        </w:rPr>
        <w:t xml:space="preserve"> can feel</w:t>
      </w:r>
      <w:r w:rsidR="001F25CA" w:rsidRPr="00D9770E">
        <w:rPr>
          <w:rFonts w:ascii="Calibri" w:eastAsia="Times New Roman" w:hAnsi="Calibri" w:cs="Calibri"/>
          <w:kern w:val="0"/>
          <w14:ligatures w14:val="none"/>
        </w:rPr>
        <w:t xml:space="preserve"> impossible—but it </w:t>
      </w:r>
      <w:r w:rsidR="001F25CA" w:rsidRPr="0085679E">
        <w:rPr>
          <w:rFonts w:ascii="Calibri" w:eastAsia="Times New Roman" w:hAnsi="Calibri" w:cs="Calibri"/>
          <w:kern w:val="0"/>
          <w14:ligatures w14:val="none"/>
        </w:rPr>
        <w:t>doesn't</w:t>
      </w:r>
      <w:r w:rsidR="001F25CA" w:rsidRPr="005E77AC">
        <w:rPr>
          <w:rFonts w:ascii="Calibri" w:eastAsia="Times New Roman" w:hAnsi="Calibri" w:cs="Calibri"/>
          <w:i/>
          <w:iCs/>
          <w:kern w:val="0"/>
          <w14:ligatures w14:val="none"/>
        </w:rPr>
        <w:t xml:space="preserve"> </w:t>
      </w:r>
      <w:r w:rsidR="001F25CA" w:rsidRPr="00D9770E">
        <w:rPr>
          <w:rFonts w:ascii="Calibri" w:eastAsia="Times New Roman" w:hAnsi="Calibri" w:cs="Calibri"/>
          <w:kern w:val="0"/>
          <w14:ligatures w14:val="none"/>
        </w:rPr>
        <w:t>have to</w:t>
      </w:r>
      <w:r w:rsidR="00E46C8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5E77AC">
        <w:rPr>
          <w:rFonts w:ascii="Calibri" w:eastAsia="Times New Roman" w:hAnsi="Calibri" w:cs="Calibri"/>
          <w:kern w:val="0"/>
          <w14:ligatures w14:val="none"/>
        </w:rPr>
        <w:t>be that way</w:t>
      </w:r>
      <w:r w:rsidR="001F25CA" w:rsidRPr="00D9770E">
        <w:rPr>
          <w:rFonts w:ascii="Calibri" w:eastAsia="Times New Roman" w:hAnsi="Calibri" w:cs="Calibri"/>
          <w:kern w:val="0"/>
          <w14:ligatures w14:val="none"/>
        </w:rPr>
        <w:t xml:space="preserve">. </w:t>
      </w:r>
    </w:p>
    <w:p w14:paraId="7622A0C7" w14:textId="522FE4B3" w:rsidR="00E218E6" w:rsidRDefault="00D9770E" w:rsidP="00D9770E">
      <w:pPr>
        <w:rPr>
          <w:rFonts w:ascii="Calibri" w:eastAsia="Times New Roman" w:hAnsi="Calibri" w:cs="Calibri"/>
          <w:kern w:val="0"/>
          <w14:ligatures w14:val="none"/>
        </w:rPr>
      </w:pPr>
      <w:r w:rsidRPr="00D9770E">
        <w:rPr>
          <w:rFonts w:ascii="Calibri" w:eastAsia="Times New Roman" w:hAnsi="Calibri" w:cs="Calibri"/>
          <w:kern w:val="0"/>
          <w14:ligatures w14:val="none"/>
        </w:rPr>
        <w:t> </w:t>
      </w:r>
    </w:p>
    <w:p w14:paraId="64008B85" w14:textId="278F9A30" w:rsidR="005B0F47" w:rsidRDefault="002A72E9" w:rsidP="001764B4">
      <w:pPr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SmartDollar </w:t>
      </w:r>
      <w:r w:rsidR="0002590D">
        <w:rPr>
          <w:rFonts w:ascii="Calibri" w:eastAsia="Times New Roman" w:hAnsi="Calibri" w:cs="Calibri"/>
          <w:kern w:val="0"/>
          <w14:ligatures w14:val="none"/>
        </w:rPr>
        <w:t xml:space="preserve">can </w:t>
      </w:r>
      <w:r>
        <w:rPr>
          <w:rFonts w:ascii="Calibri" w:eastAsia="Times New Roman" w:hAnsi="Calibri" w:cs="Calibri"/>
          <w:kern w:val="0"/>
          <w14:ligatures w14:val="none"/>
        </w:rPr>
        <w:t>teach you the</w:t>
      </w:r>
      <w:r w:rsidR="00D9770E" w:rsidRPr="00D9770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8F575E">
        <w:rPr>
          <w:rFonts w:ascii="Calibri" w:eastAsia="Times New Roman" w:hAnsi="Calibri" w:cs="Calibri"/>
          <w:kern w:val="0"/>
          <w14:ligatures w14:val="none"/>
        </w:rPr>
        <w:t>principles</w:t>
      </w:r>
      <w:r w:rsidR="00D9770E" w:rsidRPr="00D9770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462751">
        <w:rPr>
          <w:rFonts w:ascii="Calibri" w:eastAsia="Times New Roman" w:hAnsi="Calibri" w:cs="Calibri"/>
          <w:kern w:val="0"/>
          <w14:ligatures w14:val="none"/>
        </w:rPr>
        <w:t>that’ll help you</w:t>
      </w:r>
      <w:r w:rsidR="00D9770E" w:rsidRPr="00D9770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0355A2">
        <w:rPr>
          <w:rFonts w:ascii="Calibri" w:eastAsia="Times New Roman" w:hAnsi="Calibri" w:cs="Calibri"/>
          <w:kern w:val="0"/>
          <w14:ligatures w14:val="none"/>
        </w:rPr>
        <w:t xml:space="preserve">pay </w:t>
      </w:r>
      <w:r w:rsidR="004409C3">
        <w:rPr>
          <w:rFonts w:ascii="Calibri" w:eastAsia="Times New Roman" w:hAnsi="Calibri" w:cs="Calibri"/>
          <w:kern w:val="0"/>
          <w14:ligatures w14:val="none"/>
        </w:rPr>
        <w:t xml:space="preserve">off </w:t>
      </w:r>
      <w:r w:rsidR="000355A2">
        <w:rPr>
          <w:rFonts w:ascii="Calibri" w:eastAsia="Times New Roman" w:hAnsi="Calibri" w:cs="Calibri"/>
          <w:kern w:val="0"/>
          <w14:ligatures w14:val="none"/>
        </w:rPr>
        <w:t xml:space="preserve">debt, save for emergencies, </w:t>
      </w:r>
      <w:r w:rsidR="00DA4EB0">
        <w:rPr>
          <w:rFonts w:ascii="Calibri" w:eastAsia="Times New Roman" w:hAnsi="Calibri" w:cs="Calibri"/>
          <w:kern w:val="0"/>
          <w14:ligatures w14:val="none"/>
        </w:rPr>
        <w:t>and prepare for retirement</w:t>
      </w:r>
      <w:r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ED3E54">
        <w:rPr>
          <w:rFonts w:ascii="Calibri" w:eastAsia="Times New Roman" w:hAnsi="Calibri" w:cs="Calibri"/>
          <w:kern w:val="0"/>
          <w14:ligatures w14:val="none"/>
        </w:rPr>
        <w:t>Yo</w:t>
      </w:r>
      <w:r>
        <w:rPr>
          <w:rFonts w:ascii="Calibri" w:eastAsia="Times New Roman" w:hAnsi="Calibri" w:cs="Calibri"/>
          <w:kern w:val="0"/>
          <w14:ligatures w14:val="none"/>
        </w:rPr>
        <w:t xml:space="preserve">u’ll learn how to </w:t>
      </w:r>
      <w:r w:rsidR="00ED093B">
        <w:rPr>
          <w:rFonts w:ascii="Calibri" w:eastAsia="Times New Roman" w:hAnsi="Calibri" w:cs="Calibri"/>
          <w:kern w:val="0"/>
          <w14:ligatures w14:val="none"/>
        </w:rPr>
        <w:t>tackle real issues like</w:t>
      </w:r>
      <w:r w:rsidR="00F9686B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D9770E" w:rsidRPr="00D9770E">
        <w:rPr>
          <w:rFonts w:ascii="Calibri" w:eastAsia="Times New Roman" w:hAnsi="Calibri" w:cs="Calibri"/>
          <w:kern w:val="0"/>
          <w14:ligatures w14:val="none"/>
        </w:rPr>
        <w:t>medical bills</w:t>
      </w:r>
      <w:r w:rsidR="004409C3">
        <w:rPr>
          <w:rFonts w:ascii="Calibri" w:eastAsia="Times New Roman" w:hAnsi="Calibri" w:cs="Calibri"/>
          <w:kern w:val="0"/>
          <w14:ligatures w14:val="none"/>
        </w:rPr>
        <w:t xml:space="preserve">, </w:t>
      </w:r>
      <w:r w:rsidR="00D9770E" w:rsidRPr="00D9770E">
        <w:rPr>
          <w:rFonts w:ascii="Calibri" w:eastAsia="Times New Roman" w:hAnsi="Calibri" w:cs="Calibri"/>
          <w:kern w:val="0"/>
          <w14:ligatures w14:val="none"/>
        </w:rPr>
        <w:t xml:space="preserve">family </w:t>
      </w:r>
      <w:r w:rsidR="00607A3C">
        <w:rPr>
          <w:rFonts w:ascii="Calibri" w:eastAsia="Times New Roman" w:hAnsi="Calibri" w:cs="Calibri"/>
          <w:kern w:val="0"/>
          <w14:ligatures w14:val="none"/>
        </w:rPr>
        <w:t>expenses</w:t>
      </w:r>
      <w:r w:rsidR="004409C3">
        <w:rPr>
          <w:rFonts w:ascii="Calibri" w:eastAsia="Times New Roman" w:hAnsi="Calibri" w:cs="Calibri"/>
          <w:kern w:val="0"/>
          <w14:ligatures w14:val="none"/>
        </w:rPr>
        <w:t xml:space="preserve"> and saving for what matters to </w:t>
      </w:r>
      <w:r w:rsidR="004409C3" w:rsidRPr="00985BD5">
        <w:rPr>
          <w:rFonts w:ascii="Calibri" w:eastAsia="Times New Roman" w:hAnsi="Calibri" w:cs="Calibri"/>
          <w:i/>
          <w:iCs/>
          <w:kern w:val="0"/>
          <w14:ligatures w14:val="none"/>
        </w:rPr>
        <w:t>you</w:t>
      </w:r>
      <w:r w:rsidR="00985BD5" w:rsidRPr="00985BD5">
        <w:rPr>
          <w:rFonts w:ascii="Calibri" w:eastAsia="Times New Roman" w:hAnsi="Calibri" w:cs="Calibri"/>
          <w:kern w:val="0"/>
          <w14:ligatures w14:val="none"/>
        </w:rPr>
        <w:t xml:space="preserve"> this year</w:t>
      </w:r>
      <w:r w:rsidR="004409C3" w:rsidRPr="00985BD5">
        <w:rPr>
          <w:rFonts w:ascii="Calibri" w:eastAsia="Times New Roman" w:hAnsi="Calibri" w:cs="Calibri"/>
          <w:kern w:val="0"/>
          <w14:ligatures w14:val="none"/>
        </w:rPr>
        <w:t>.</w:t>
      </w:r>
    </w:p>
    <w:p w14:paraId="086447D4" w14:textId="77777777" w:rsidR="000810FB" w:rsidRPr="00D9770E" w:rsidRDefault="000810FB" w:rsidP="00D9770E">
      <w:pPr>
        <w:rPr>
          <w:rFonts w:ascii="Calibri" w:eastAsia="Times New Roman" w:hAnsi="Calibri" w:cs="Calibri"/>
          <w:kern w:val="0"/>
          <w14:ligatures w14:val="none"/>
        </w:rPr>
      </w:pPr>
    </w:p>
    <w:p w14:paraId="762CF8CE" w14:textId="5A8E297B" w:rsidR="006518B5" w:rsidRDefault="002A3A45" w:rsidP="006518B5">
      <w:pPr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Create </w:t>
      </w:r>
      <w:r w:rsidR="00D9770E" w:rsidRPr="00D9770E">
        <w:rPr>
          <w:rFonts w:ascii="Calibri" w:eastAsia="Times New Roman" w:hAnsi="Calibri" w:cs="Calibri"/>
          <w:kern w:val="0"/>
          <w14:ligatures w14:val="none"/>
        </w:rPr>
        <w:t>your free account</w:t>
      </w:r>
      <w:r>
        <w:rPr>
          <w:rFonts w:ascii="Calibri" w:eastAsia="Times New Roman" w:hAnsi="Calibri" w:cs="Calibri"/>
          <w:kern w:val="0"/>
          <w14:ligatures w14:val="none"/>
        </w:rPr>
        <w:t xml:space="preserve"> or log in</w:t>
      </w:r>
      <w:r w:rsidR="00D9770E" w:rsidRPr="00D9770E">
        <w:rPr>
          <w:rFonts w:ascii="Calibri" w:eastAsia="Times New Roman" w:hAnsi="Calibri" w:cs="Calibri"/>
          <w:kern w:val="0"/>
          <w14:ligatures w14:val="none"/>
        </w:rPr>
        <w:t xml:space="preserve"> </w:t>
      </w:r>
      <w:hyperlink r:id="rId6" w:history="1">
        <w:r w:rsidRPr="002A3A45">
          <w:rPr>
            <w:rStyle w:val="Hyperlink"/>
            <w:rFonts w:ascii="Calibri" w:eastAsia="Times New Roman" w:hAnsi="Calibri" w:cs="Calibri"/>
            <w:kern w:val="0"/>
            <w14:ligatures w14:val="none"/>
          </w:rPr>
          <w:t>here</w:t>
        </w:r>
      </w:hyperlink>
      <w:r w:rsidR="00F37237" w:rsidRPr="0011089F">
        <w:rPr>
          <w:rFonts w:ascii="Calibri" w:eastAsia="Times New Roman" w:hAnsi="Calibri" w:cs="Calibri"/>
          <w:kern w:val="0"/>
          <w14:ligatures w14:val="none"/>
        </w:rPr>
        <w:t>.</w:t>
      </w:r>
      <w:r w:rsidR="00D9770E" w:rsidRPr="00D9770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2C061A">
        <w:rPr>
          <w:rFonts w:ascii="Calibri" w:eastAsia="Times New Roman" w:hAnsi="Calibri" w:cs="Calibri"/>
          <w:kern w:val="0"/>
          <w14:ligatures w14:val="none"/>
        </w:rPr>
        <w:t>Enter your company keyword: [</w:t>
      </w:r>
      <w:r w:rsidR="00717E32">
        <w:rPr>
          <w:rFonts w:ascii="Calibri" w:eastAsia="Times New Roman" w:hAnsi="Calibri" w:cs="Calibri"/>
          <w:kern w:val="0"/>
          <w14:ligatures w14:val="none"/>
        </w:rPr>
        <w:t>Company Keyword</w:t>
      </w:r>
      <w:r w:rsidR="002C061A">
        <w:rPr>
          <w:rFonts w:ascii="Calibri" w:eastAsia="Times New Roman" w:hAnsi="Calibri" w:cs="Calibri"/>
          <w:kern w:val="0"/>
          <w14:ligatures w14:val="none"/>
        </w:rPr>
        <w:t>].</w:t>
      </w:r>
      <w:r w:rsidR="00985BD5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1EC6CC4C" w14:textId="3651DE9D" w:rsidR="00D9770E" w:rsidRPr="00D9770E" w:rsidRDefault="00D9770E" w:rsidP="00D9770E">
      <w:pPr>
        <w:rPr>
          <w:rFonts w:ascii="Calibri" w:eastAsia="Times New Roman" w:hAnsi="Calibri" w:cs="Calibri"/>
          <w:kern w:val="0"/>
          <w14:ligatures w14:val="none"/>
        </w:rPr>
      </w:pPr>
    </w:p>
    <w:p w14:paraId="4B98448B" w14:textId="77777777" w:rsidR="00D9770E" w:rsidRPr="00D9770E" w:rsidRDefault="00D9770E" w:rsidP="00D9770E">
      <w:pPr>
        <w:rPr>
          <w:rFonts w:ascii="Calibri" w:eastAsia="Times New Roman" w:hAnsi="Calibri" w:cs="Calibri"/>
          <w:kern w:val="0"/>
          <w14:ligatures w14:val="none"/>
        </w:rPr>
      </w:pPr>
      <w:r w:rsidRPr="00D9770E">
        <w:rPr>
          <w:rFonts w:ascii="Calibri" w:eastAsia="Times New Roman" w:hAnsi="Calibri" w:cs="Calibri"/>
          <w:kern w:val="0"/>
          <w14:ligatures w14:val="none"/>
        </w:rPr>
        <w:t> </w:t>
      </w:r>
    </w:p>
    <w:p w14:paraId="6CEFE14E" w14:textId="77777777" w:rsidR="00D9770E" w:rsidRDefault="00D9770E"/>
    <w:p w14:paraId="205BB9FF" w14:textId="77777777" w:rsidR="00D9770E" w:rsidRDefault="00D9770E"/>
    <w:p w14:paraId="323E8933" w14:textId="77777777" w:rsidR="00D9770E" w:rsidRDefault="00D9770E"/>
    <w:p w14:paraId="7347F375" w14:textId="77777777" w:rsidR="00D9770E" w:rsidRDefault="00D9770E"/>
    <w:p w14:paraId="7C42CEE9" w14:textId="77777777" w:rsidR="00D9770E" w:rsidRDefault="00D9770E"/>
    <w:sectPr w:rsidR="00D9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6B84"/>
    <w:multiLevelType w:val="multilevel"/>
    <w:tmpl w:val="F662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518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0E"/>
    <w:rsid w:val="0002590D"/>
    <w:rsid w:val="000355A2"/>
    <w:rsid w:val="000810FB"/>
    <w:rsid w:val="000A09A2"/>
    <w:rsid w:val="000C4D35"/>
    <w:rsid w:val="000F3027"/>
    <w:rsid w:val="0011089F"/>
    <w:rsid w:val="00161B53"/>
    <w:rsid w:val="001764B4"/>
    <w:rsid w:val="00187270"/>
    <w:rsid w:val="00190D99"/>
    <w:rsid w:val="001F25CA"/>
    <w:rsid w:val="00214CDA"/>
    <w:rsid w:val="00234E0B"/>
    <w:rsid w:val="00282AA3"/>
    <w:rsid w:val="002A3A45"/>
    <w:rsid w:val="002A72E9"/>
    <w:rsid w:val="002C061A"/>
    <w:rsid w:val="002E77C6"/>
    <w:rsid w:val="002F4753"/>
    <w:rsid w:val="003620B6"/>
    <w:rsid w:val="00395452"/>
    <w:rsid w:val="003E2B1E"/>
    <w:rsid w:val="00425C58"/>
    <w:rsid w:val="004409C3"/>
    <w:rsid w:val="004578F9"/>
    <w:rsid w:val="00462751"/>
    <w:rsid w:val="00466D6B"/>
    <w:rsid w:val="004968A0"/>
    <w:rsid w:val="004A553D"/>
    <w:rsid w:val="004C27C1"/>
    <w:rsid w:val="00544784"/>
    <w:rsid w:val="00556149"/>
    <w:rsid w:val="00586205"/>
    <w:rsid w:val="005B0F47"/>
    <w:rsid w:val="005B18A6"/>
    <w:rsid w:val="005D634A"/>
    <w:rsid w:val="005E77AC"/>
    <w:rsid w:val="00607A3C"/>
    <w:rsid w:val="006202C3"/>
    <w:rsid w:val="006518B5"/>
    <w:rsid w:val="006E7AE3"/>
    <w:rsid w:val="007172B7"/>
    <w:rsid w:val="00717E32"/>
    <w:rsid w:val="00723D49"/>
    <w:rsid w:val="007766E6"/>
    <w:rsid w:val="007E30C0"/>
    <w:rsid w:val="008355B4"/>
    <w:rsid w:val="0085679E"/>
    <w:rsid w:val="0088576B"/>
    <w:rsid w:val="008A65CD"/>
    <w:rsid w:val="008D2B06"/>
    <w:rsid w:val="008F575E"/>
    <w:rsid w:val="00904F74"/>
    <w:rsid w:val="00914AEA"/>
    <w:rsid w:val="00917BD2"/>
    <w:rsid w:val="00985B35"/>
    <w:rsid w:val="00985BD5"/>
    <w:rsid w:val="009E266B"/>
    <w:rsid w:val="009E6E0F"/>
    <w:rsid w:val="00A16DF3"/>
    <w:rsid w:val="00A36C03"/>
    <w:rsid w:val="00A5384D"/>
    <w:rsid w:val="00AF1C5A"/>
    <w:rsid w:val="00B360C7"/>
    <w:rsid w:val="00B43174"/>
    <w:rsid w:val="00BB5E59"/>
    <w:rsid w:val="00BC372B"/>
    <w:rsid w:val="00C13987"/>
    <w:rsid w:val="00C26F55"/>
    <w:rsid w:val="00C55793"/>
    <w:rsid w:val="00C67C5B"/>
    <w:rsid w:val="00C817E1"/>
    <w:rsid w:val="00CA0E1C"/>
    <w:rsid w:val="00CA4CE5"/>
    <w:rsid w:val="00CC58A5"/>
    <w:rsid w:val="00CC68C1"/>
    <w:rsid w:val="00CD516E"/>
    <w:rsid w:val="00D24241"/>
    <w:rsid w:val="00D50011"/>
    <w:rsid w:val="00D754FF"/>
    <w:rsid w:val="00D9770E"/>
    <w:rsid w:val="00DA4EB0"/>
    <w:rsid w:val="00DA6E4B"/>
    <w:rsid w:val="00DC28C5"/>
    <w:rsid w:val="00DE7B67"/>
    <w:rsid w:val="00E218E6"/>
    <w:rsid w:val="00E436FB"/>
    <w:rsid w:val="00E46C81"/>
    <w:rsid w:val="00E67787"/>
    <w:rsid w:val="00E830A1"/>
    <w:rsid w:val="00EA300C"/>
    <w:rsid w:val="00EB49BD"/>
    <w:rsid w:val="00ED093B"/>
    <w:rsid w:val="00ED3E54"/>
    <w:rsid w:val="00EE46B3"/>
    <w:rsid w:val="00F37237"/>
    <w:rsid w:val="00F567D3"/>
    <w:rsid w:val="00F6169F"/>
    <w:rsid w:val="00F75D82"/>
    <w:rsid w:val="00F9686B"/>
    <w:rsid w:val="00FA2BDC"/>
    <w:rsid w:val="00FD72AB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FB137"/>
  <w15:chartTrackingRefBased/>
  <w15:docId w15:val="{B856CB2A-B966-CB45-A68C-9EDAD1DE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7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77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2F4753"/>
  </w:style>
  <w:style w:type="character" w:styleId="CommentReference">
    <w:name w:val="annotation reference"/>
    <w:basedOn w:val="DefaultParagraphFont"/>
    <w:uiPriority w:val="99"/>
    <w:semiHidden/>
    <w:unhideWhenUsed/>
    <w:rsid w:val="00DA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E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mseysolutions.com/corporate-wellness/smartdollar/one-billion-celeb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Stitzinger</dc:creator>
  <cp:keywords/>
  <dc:description/>
  <cp:lastModifiedBy>Paige Toxey</cp:lastModifiedBy>
  <cp:revision>4</cp:revision>
  <dcterms:created xsi:type="dcterms:W3CDTF">2024-02-20T16:50:00Z</dcterms:created>
  <dcterms:modified xsi:type="dcterms:W3CDTF">2024-02-20T17:00:00Z</dcterms:modified>
</cp:coreProperties>
</file>