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FA4B" w14:textId="77777777" w:rsidR="00786ED3" w:rsidRDefault="00786ED3" w:rsidP="00786ED3">
      <w:r w:rsidRPr="49256D96">
        <w:rPr>
          <w:rFonts w:ascii="Calibri" w:eastAsia="Calibri" w:hAnsi="Calibri" w:cs="Calibri"/>
          <w:b/>
          <w:bCs/>
        </w:rPr>
        <w:t xml:space="preserve">Directions: </w:t>
      </w:r>
      <w:r w:rsidRPr="49256D96">
        <w:rPr>
          <w:rFonts w:ascii="Calibri" w:eastAsia="Calibri" w:hAnsi="Calibri" w:cs="Calibri"/>
        </w:rPr>
        <w:t xml:space="preserve">Copy and paste this email text into the program of your choosing. Enter your </w:t>
      </w:r>
      <w:r>
        <w:rPr>
          <w:rFonts w:ascii="Calibri" w:eastAsia="Calibri" w:hAnsi="Calibri" w:cs="Calibri"/>
        </w:rPr>
        <w:t>C</w:t>
      </w:r>
      <w:r w:rsidRPr="49256D96">
        <w:rPr>
          <w:rFonts w:ascii="Calibri" w:eastAsia="Calibri" w:hAnsi="Calibri" w:cs="Calibri"/>
        </w:rPr>
        <w:t xml:space="preserve">ompany </w:t>
      </w:r>
      <w:r>
        <w:rPr>
          <w:rFonts w:ascii="Calibri" w:eastAsia="Calibri" w:hAnsi="Calibri" w:cs="Calibri"/>
        </w:rPr>
        <w:t>K</w:t>
      </w:r>
      <w:r w:rsidRPr="49256D96">
        <w:rPr>
          <w:rFonts w:ascii="Calibri" w:eastAsia="Calibri" w:hAnsi="Calibri" w:cs="Calibri"/>
        </w:rPr>
        <w:t xml:space="preserve">eyword into the </w:t>
      </w:r>
      <w:r w:rsidRPr="00A565E4">
        <w:rPr>
          <w:rFonts w:ascii="Calibri" w:eastAsia="Calibri" w:hAnsi="Calibri" w:cs="Calibri"/>
        </w:rPr>
        <w:t>[Company Keyword]</w:t>
      </w:r>
      <w:r w:rsidRPr="49256D96">
        <w:rPr>
          <w:rFonts w:ascii="Calibri" w:eastAsia="Calibri" w:hAnsi="Calibri" w:cs="Calibri"/>
        </w:rPr>
        <w:t xml:space="preserve"> space.</w:t>
      </w:r>
    </w:p>
    <w:p w14:paraId="22ADC68E" w14:textId="77777777" w:rsidR="00786ED3" w:rsidRDefault="00786ED3">
      <w:pPr>
        <w:rPr>
          <w:b/>
          <w:bCs/>
        </w:rPr>
      </w:pPr>
    </w:p>
    <w:p w14:paraId="4CF1F0F3" w14:textId="63254E9D" w:rsidR="00DD36B0" w:rsidRDefault="00EC0746">
      <w:r w:rsidRPr="00EC0746">
        <w:rPr>
          <w:b/>
          <w:bCs/>
        </w:rPr>
        <w:t>Subject Line:</w:t>
      </w:r>
      <w:r>
        <w:t xml:space="preserve"> </w:t>
      </w:r>
    </w:p>
    <w:p w14:paraId="3152BAF8" w14:textId="7E7E8729" w:rsidR="00EC0746" w:rsidRDefault="007207FF">
      <w:r>
        <w:t>Mint is closing</w:t>
      </w:r>
      <w:r w:rsidR="005B029C">
        <w:t>!</w:t>
      </w:r>
      <w:r>
        <w:t xml:space="preserve"> </w:t>
      </w:r>
      <w:r w:rsidR="00664AEF">
        <w:t>But y</w:t>
      </w:r>
      <w:r w:rsidR="005B029C">
        <w:t>ou can b</w:t>
      </w:r>
      <w:r w:rsidR="007611B9">
        <w:t>udget better.</w:t>
      </w:r>
    </w:p>
    <w:p w14:paraId="5F14FB97" w14:textId="77777777" w:rsidR="00C1038A" w:rsidRDefault="00C1038A"/>
    <w:p w14:paraId="1090D239" w14:textId="77777777" w:rsidR="00786ED3" w:rsidRDefault="00786ED3" w:rsidP="00786ED3">
      <w:pPr>
        <w:rPr>
          <w:b/>
          <w:bCs/>
        </w:rPr>
      </w:pPr>
      <w:r w:rsidRPr="49256D96">
        <w:rPr>
          <w:b/>
          <w:bCs/>
        </w:rPr>
        <w:t>Body:</w:t>
      </w:r>
    </w:p>
    <w:p w14:paraId="1EDD9D8A" w14:textId="77777777" w:rsidR="00786ED3" w:rsidRDefault="00786ED3" w:rsidP="00786ED3"/>
    <w:p w14:paraId="36F17FE4" w14:textId="77777777" w:rsidR="00786ED3" w:rsidRDefault="00786ED3" w:rsidP="00786ED3">
      <w:pPr>
        <w:rPr>
          <w:b/>
          <w:bCs/>
        </w:rPr>
      </w:pPr>
    </w:p>
    <w:p w14:paraId="69C40F9D" w14:textId="77777777" w:rsidR="00786ED3" w:rsidRDefault="00786ED3" w:rsidP="00786ED3">
      <w:pPr>
        <w:jc w:val="center"/>
      </w:pPr>
      <w:r>
        <w:rPr>
          <w:noProof/>
        </w:rPr>
        <w:drawing>
          <wp:inline distT="0" distB="0" distL="0" distR="0" wp14:anchorId="5B6B2A3B" wp14:editId="394008DA">
            <wp:extent cx="2171700" cy="394855"/>
            <wp:effectExtent l="0" t="0" r="0" b="0"/>
            <wp:docPr id="979527882" name="Picture 979527882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27882" name="Picture 979527882" descr="A blue text on a black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9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E64F" w14:textId="77777777" w:rsidR="00786ED3" w:rsidRDefault="00786ED3" w:rsidP="00786ED3"/>
    <w:p w14:paraId="438641A3" w14:textId="77777777" w:rsidR="00786ED3" w:rsidRDefault="00786ED3"/>
    <w:p w14:paraId="189D7895" w14:textId="339C1BB0" w:rsidR="007611B9" w:rsidRPr="007611B9" w:rsidRDefault="007611B9" w:rsidP="00CA45C0">
      <w:pPr>
        <w:rPr>
          <w:b/>
          <w:bCs/>
        </w:rPr>
      </w:pPr>
    </w:p>
    <w:p w14:paraId="4B4A5F21" w14:textId="77777777" w:rsidR="007611B9" w:rsidRDefault="007611B9" w:rsidP="00CA45C0"/>
    <w:p w14:paraId="38DF8534" w14:textId="6C27BB53" w:rsidR="00CA45C0" w:rsidRDefault="00CA45C0" w:rsidP="00CA45C0">
      <w:r>
        <w:t xml:space="preserve">Hey team! </w:t>
      </w:r>
    </w:p>
    <w:p w14:paraId="65BA2641" w14:textId="77777777" w:rsidR="00CA45C0" w:rsidRDefault="00CA45C0" w:rsidP="00CA45C0"/>
    <w:p w14:paraId="26A6F105" w14:textId="3A5E19A9" w:rsidR="007611B9" w:rsidRDefault="00CA45C0" w:rsidP="00CA45C0">
      <w:r>
        <w:t>Did you know Mint (the finance app by Intuit) is shutting down</w:t>
      </w:r>
      <w:r w:rsidR="00512B24">
        <w:t xml:space="preserve"> on</w:t>
      </w:r>
      <w:r>
        <w:t xml:space="preserve"> December 31? </w:t>
      </w:r>
      <w:r w:rsidR="0099587C">
        <w:t>They’re encouraging users to move to Credit Karma—but they don’t even offer a budgeting tool!</w:t>
      </w:r>
    </w:p>
    <w:p w14:paraId="57773E9F" w14:textId="77777777" w:rsidR="007611B9" w:rsidRDefault="007611B9" w:rsidP="00CA45C0"/>
    <w:p w14:paraId="72317897" w14:textId="1305E9BF" w:rsidR="00CA45C0" w:rsidRDefault="00CA45C0" w:rsidP="00CA45C0">
      <w:r>
        <w:t xml:space="preserve">Now’s </w:t>
      </w:r>
      <w:r w:rsidRPr="00CA45C0">
        <w:rPr>
          <w:i/>
          <w:iCs/>
        </w:rPr>
        <w:t>not</w:t>
      </w:r>
      <w:r>
        <w:t xml:space="preserve"> the time to take your foot off the gas, especially </w:t>
      </w:r>
      <w:r w:rsidR="007611B9">
        <w:t>when we already provide</w:t>
      </w:r>
      <w:r>
        <w:t xml:space="preserve"> free access to the premium version of EveryDollar through a SmartDollar account.</w:t>
      </w:r>
    </w:p>
    <w:p w14:paraId="246B48C1" w14:textId="77777777" w:rsidR="00CA45C0" w:rsidRPr="00CA45C0" w:rsidRDefault="00CA45C0" w:rsidP="00CA45C0"/>
    <w:p w14:paraId="5C63177F" w14:textId="77777777" w:rsidR="00011C96" w:rsidRDefault="00CA45C0" w:rsidP="00CA45C0">
      <w:r>
        <w:t>With EveryDollar, you’ll find features to help you budget</w:t>
      </w:r>
      <w:r w:rsidR="00D93A2D">
        <w:t>—</w:t>
      </w:r>
      <w:r>
        <w:t>like paycheck planning</w:t>
      </w:r>
      <w:r w:rsidR="00201D4E">
        <w:t xml:space="preserve">, </w:t>
      </w:r>
      <w:r>
        <w:t>goal setting</w:t>
      </w:r>
      <w:r w:rsidR="009B4776">
        <w:t xml:space="preserve">, </w:t>
      </w:r>
      <w:r w:rsidR="00201D4E">
        <w:t xml:space="preserve">financial </w:t>
      </w:r>
      <w:r>
        <w:t>roadmaps</w:t>
      </w:r>
      <w:r w:rsidR="009B4776">
        <w:t xml:space="preserve"> and more</w:t>
      </w:r>
      <w:r>
        <w:t xml:space="preserve">. You’ve got money goals, and we want to help you meet them. </w:t>
      </w:r>
    </w:p>
    <w:p w14:paraId="7492E42D" w14:textId="608948F6" w:rsidR="00CA45C0" w:rsidRDefault="00CA45C0" w:rsidP="00CA45C0">
      <w:r>
        <w:t xml:space="preserve">Whether </w:t>
      </w:r>
      <w:r w:rsidR="00455612">
        <w:t>tha</w:t>
      </w:r>
      <w:r>
        <w:t xml:space="preserve">t’s paying off debt, saving more, or preparing for retirement—budgeting can help you get there faster. </w:t>
      </w:r>
    </w:p>
    <w:p w14:paraId="1028F8C7" w14:textId="77777777" w:rsidR="00CA45C0" w:rsidRDefault="00CA45C0" w:rsidP="00CA45C0"/>
    <w:p w14:paraId="0867FD43" w14:textId="186B9C2E" w:rsidR="00011C96" w:rsidRDefault="00011C96" w:rsidP="00CA45C0">
      <w:hyperlink r:id="rId6" w:history="1">
        <w:r w:rsidR="007611B9" w:rsidRPr="00011C96">
          <w:rPr>
            <w:rStyle w:val="Hyperlink"/>
          </w:rPr>
          <w:t>Sign up</w:t>
        </w:r>
      </w:hyperlink>
      <w:r w:rsidR="007611B9">
        <w:t xml:space="preserve"> or </w:t>
      </w:r>
      <w:hyperlink r:id="rId7" w:history="1">
        <w:r w:rsidR="007611B9" w:rsidRPr="00011C96">
          <w:rPr>
            <w:rStyle w:val="Hyperlink"/>
          </w:rPr>
          <w:t>sign in</w:t>
        </w:r>
      </w:hyperlink>
      <w:r w:rsidR="007611B9">
        <w:t xml:space="preserve"> to SmartDollar to create your first budget (it takes less than 10 minutes</w:t>
      </w:r>
      <w:r w:rsidR="00C72674">
        <w:t>!</w:t>
      </w:r>
      <w:r w:rsidR="007611B9">
        <w:t>).</w:t>
      </w:r>
    </w:p>
    <w:p w14:paraId="35ED87A3" w14:textId="3E305E8E" w:rsidR="00CA45C0" w:rsidRDefault="00CA45C0" w:rsidP="00CA45C0">
      <w:r w:rsidRPr="00CA45C0">
        <w:rPr>
          <w:b/>
          <w:bCs/>
        </w:rPr>
        <w:t>Company Keyword:</w:t>
      </w:r>
      <w:r>
        <w:t xml:space="preserve"> [Enter Company Keyword]</w:t>
      </w:r>
    </w:p>
    <w:p w14:paraId="52D12FAE" w14:textId="42489A45" w:rsidR="00EC0746" w:rsidRPr="002E25DE" w:rsidRDefault="00EC0746" w:rsidP="00EC0746">
      <w:pPr>
        <w:rPr>
          <w:rFonts w:cstheme="minorHAnsi"/>
          <w:color w:val="000000" w:themeColor="text1"/>
        </w:rPr>
      </w:pPr>
    </w:p>
    <w:p w14:paraId="29D79541" w14:textId="77777777" w:rsidR="00EC0746" w:rsidRDefault="00EC0746"/>
    <w:p w14:paraId="7A16566A" w14:textId="5B773742" w:rsidR="00EC0746" w:rsidRDefault="00EC0746"/>
    <w:sectPr w:rsidR="00EC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65C"/>
    <w:multiLevelType w:val="hybridMultilevel"/>
    <w:tmpl w:val="9F4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33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46"/>
    <w:rsid w:val="00011C96"/>
    <w:rsid w:val="00045D8C"/>
    <w:rsid w:val="00046E21"/>
    <w:rsid w:val="000A780A"/>
    <w:rsid w:val="000D20E1"/>
    <w:rsid w:val="000F256D"/>
    <w:rsid w:val="00114602"/>
    <w:rsid w:val="00136012"/>
    <w:rsid w:val="00142F57"/>
    <w:rsid w:val="001C11F1"/>
    <w:rsid w:val="001D42CB"/>
    <w:rsid w:val="001E53CA"/>
    <w:rsid w:val="001E58B1"/>
    <w:rsid w:val="00201D4E"/>
    <w:rsid w:val="00246906"/>
    <w:rsid w:val="0028758F"/>
    <w:rsid w:val="002E0411"/>
    <w:rsid w:val="002E25DE"/>
    <w:rsid w:val="002F07F3"/>
    <w:rsid w:val="00314D1D"/>
    <w:rsid w:val="00391324"/>
    <w:rsid w:val="00397C71"/>
    <w:rsid w:val="003A3E93"/>
    <w:rsid w:val="003B62FD"/>
    <w:rsid w:val="003C284F"/>
    <w:rsid w:val="003D3CDB"/>
    <w:rsid w:val="003D6D24"/>
    <w:rsid w:val="00455612"/>
    <w:rsid w:val="00491C3F"/>
    <w:rsid w:val="00496490"/>
    <w:rsid w:val="004B57C6"/>
    <w:rsid w:val="004C0D94"/>
    <w:rsid w:val="004D680C"/>
    <w:rsid w:val="00505029"/>
    <w:rsid w:val="00512B24"/>
    <w:rsid w:val="005167EB"/>
    <w:rsid w:val="0057028E"/>
    <w:rsid w:val="005B029C"/>
    <w:rsid w:val="005B388A"/>
    <w:rsid w:val="00604950"/>
    <w:rsid w:val="00646405"/>
    <w:rsid w:val="00664AEF"/>
    <w:rsid w:val="00691548"/>
    <w:rsid w:val="0069191B"/>
    <w:rsid w:val="006A7390"/>
    <w:rsid w:val="006E0A0A"/>
    <w:rsid w:val="00704AB2"/>
    <w:rsid w:val="007207FF"/>
    <w:rsid w:val="007348BA"/>
    <w:rsid w:val="00746B1D"/>
    <w:rsid w:val="00756539"/>
    <w:rsid w:val="007611B9"/>
    <w:rsid w:val="00765CBA"/>
    <w:rsid w:val="00786ED3"/>
    <w:rsid w:val="00794916"/>
    <w:rsid w:val="0079694A"/>
    <w:rsid w:val="00817544"/>
    <w:rsid w:val="00827DA7"/>
    <w:rsid w:val="00895CA9"/>
    <w:rsid w:val="008A5D3F"/>
    <w:rsid w:val="008B19DC"/>
    <w:rsid w:val="008D50A8"/>
    <w:rsid w:val="009121EF"/>
    <w:rsid w:val="00913B33"/>
    <w:rsid w:val="00972D04"/>
    <w:rsid w:val="0099587C"/>
    <w:rsid w:val="009B4776"/>
    <w:rsid w:val="009D3B3B"/>
    <w:rsid w:val="009E2F27"/>
    <w:rsid w:val="009E35B6"/>
    <w:rsid w:val="00A1513D"/>
    <w:rsid w:val="00A1616A"/>
    <w:rsid w:val="00A46775"/>
    <w:rsid w:val="00A528CB"/>
    <w:rsid w:val="00A577AB"/>
    <w:rsid w:val="00A77FE0"/>
    <w:rsid w:val="00AB0941"/>
    <w:rsid w:val="00AF579E"/>
    <w:rsid w:val="00B220C1"/>
    <w:rsid w:val="00B34024"/>
    <w:rsid w:val="00B55EF2"/>
    <w:rsid w:val="00B55F33"/>
    <w:rsid w:val="00B64888"/>
    <w:rsid w:val="00B656C2"/>
    <w:rsid w:val="00B74B73"/>
    <w:rsid w:val="00B9208D"/>
    <w:rsid w:val="00BC210A"/>
    <w:rsid w:val="00BD69F4"/>
    <w:rsid w:val="00C1038A"/>
    <w:rsid w:val="00C117AD"/>
    <w:rsid w:val="00C34D57"/>
    <w:rsid w:val="00C5092F"/>
    <w:rsid w:val="00C72674"/>
    <w:rsid w:val="00C8738A"/>
    <w:rsid w:val="00CA318C"/>
    <w:rsid w:val="00CA45C0"/>
    <w:rsid w:val="00CE6C64"/>
    <w:rsid w:val="00D453B4"/>
    <w:rsid w:val="00D87C1E"/>
    <w:rsid w:val="00D907B4"/>
    <w:rsid w:val="00D93A2D"/>
    <w:rsid w:val="00DA75E6"/>
    <w:rsid w:val="00DC3D02"/>
    <w:rsid w:val="00DD36B0"/>
    <w:rsid w:val="00DF5AD5"/>
    <w:rsid w:val="00E412F3"/>
    <w:rsid w:val="00E42B21"/>
    <w:rsid w:val="00E47A43"/>
    <w:rsid w:val="00E47B1F"/>
    <w:rsid w:val="00E74B03"/>
    <w:rsid w:val="00E93B7D"/>
    <w:rsid w:val="00EC0746"/>
    <w:rsid w:val="00EF0686"/>
    <w:rsid w:val="00F665C1"/>
    <w:rsid w:val="00FC2450"/>
    <w:rsid w:val="00FC5B65"/>
    <w:rsid w:val="00FD02BF"/>
    <w:rsid w:val="00FE12A5"/>
    <w:rsid w:val="00FF05E4"/>
    <w:rsid w:val="00FF3FCF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93568"/>
  <w15:chartTrackingRefBased/>
  <w15:docId w15:val="{6D7C667F-345D-E143-BA2B-0F51B35A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74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074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E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25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E25D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02BF"/>
    <w:pPr>
      <w:ind w:left="720"/>
      <w:contextualSpacing/>
    </w:pPr>
  </w:style>
  <w:style w:type="paragraph" w:styleId="Revision">
    <w:name w:val="Revision"/>
    <w:hidden/>
    <w:uiPriority w:val="99"/>
    <w:semiHidden/>
    <w:rsid w:val="00E42B21"/>
  </w:style>
  <w:style w:type="paragraph" w:styleId="CommentText">
    <w:name w:val="annotation text"/>
    <w:basedOn w:val="Normal"/>
    <w:link w:val="CommentTextChar"/>
    <w:uiPriority w:val="99"/>
    <w:semiHidden/>
    <w:unhideWhenUsed/>
    <w:rsid w:val="005B0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2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martdollar.com/app/read/mint-closing-budget-alternatives?utm_source=smartdollar-created&amp;utm_medium=word_doc_email&amp;utm_content=hyperlink&amp;utm_term=financial_wellness_bu&amp;utm_campaign=mint-to-everydol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mseysolutions.com/corporate-wellness/smartdollar/mint?utm_source=smartdollar-created&amp;utm_medium=word_doc_email&amp;utm_content=hyperlink&amp;utm_term=financial_wellness_bu&amp;utm_campaign=mint-to-everydoll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Winson</dc:creator>
  <cp:keywords/>
  <dc:description/>
  <cp:lastModifiedBy>Paige Toxey</cp:lastModifiedBy>
  <cp:revision>3</cp:revision>
  <dcterms:created xsi:type="dcterms:W3CDTF">2023-11-15T13:28:00Z</dcterms:created>
  <dcterms:modified xsi:type="dcterms:W3CDTF">2023-11-16T20:07:00Z</dcterms:modified>
</cp:coreProperties>
</file>