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D88E5" w14:textId="359D2473" w:rsidR="009F6363" w:rsidRPr="009F6363" w:rsidRDefault="009F6363" w:rsidP="009F6363">
      <w:pPr>
        <w:rPr>
          <w:rFonts w:ascii="Calibri" w:eastAsia="Calibri" w:hAnsi="Calibri" w:cs="Calibri"/>
        </w:rPr>
      </w:pPr>
      <w:r w:rsidRPr="16D5D82F">
        <w:rPr>
          <w:rFonts w:ascii="Calibri" w:eastAsia="Calibri" w:hAnsi="Calibri" w:cs="Calibri"/>
          <w:color w:val="000000" w:themeColor="text1"/>
          <w:sz w:val="24"/>
          <w:szCs w:val="24"/>
        </w:rPr>
        <w:t>Subject: Buying, selling, renting--what's the best option?</w:t>
      </w:r>
      <w:r>
        <w:rPr>
          <w:rFonts w:ascii="Calibri" w:eastAsia="Calibri" w:hAnsi="Calibri" w:cs="Calibri"/>
          <w:b/>
          <w:bCs/>
          <w:color w:val="000000" w:themeColor="text1"/>
          <w:sz w:val="28"/>
          <w:szCs w:val="28"/>
        </w:rPr>
        <w:br/>
      </w:r>
      <w:r>
        <w:rPr>
          <w:rFonts w:ascii="Calibri" w:eastAsia="Calibri" w:hAnsi="Calibri" w:cs="Calibri"/>
          <w:b/>
          <w:bCs/>
          <w:color w:val="000000" w:themeColor="text1"/>
          <w:sz w:val="28"/>
          <w:szCs w:val="28"/>
        </w:rPr>
        <w:br/>
      </w:r>
      <w:r w:rsidRPr="16D5D82F">
        <w:rPr>
          <w:rFonts w:ascii="Calibri" w:eastAsia="Calibri" w:hAnsi="Calibri" w:cs="Calibri"/>
          <w:b/>
          <w:bCs/>
          <w:color w:val="000000" w:themeColor="text1"/>
          <w:sz w:val="28"/>
          <w:szCs w:val="28"/>
        </w:rPr>
        <w:t xml:space="preserve">Navigating a hot housing market? Check out these resources from SmartDollar, our financial wellness program designed to help you with all </w:t>
      </w:r>
      <w:proofErr w:type="gramStart"/>
      <w:r w:rsidRPr="16D5D82F">
        <w:rPr>
          <w:rFonts w:ascii="Calibri" w:eastAsia="Calibri" w:hAnsi="Calibri" w:cs="Calibri"/>
          <w:b/>
          <w:bCs/>
          <w:color w:val="000000" w:themeColor="text1"/>
          <w:sz w:val="28"/>
          <w:szCs w:val="28"/>
        </w:rPr>
        <w:t>things</w:t>
      </w:r>
      <w:proofErr w:type="gramEnd"/>
      <w:r w:rsidRPr="16D5D82F">
        <w:rPr>
          <w:rFonts w:ascii="Calibri" w:eastAsia="Calibri" w:hAnsi="Calibri" w:cs="Calibri"/>
          <w:b/>
          <w:bCs/>
          <w:color w:val="000000" w:themeColor="text1"/>
          <w:sz w:val="28"/>
          <w:szCs w:val="28"/>
        </w:rPr>
        <w:t xml:space="preserve"> money.</w:t>
      </w:r>
    </w:p>
    <w:p w14:paraId="11598925" w14:textId="77777777" w:rsidR="009F6363" w:rsidRDefault="009F6363" w:rsidP="009F6363">
      <w:pPr>
        <w:rPr>
          <w:rFonts w:ascii="Calibri" w:eastAsia="Calibri" w:hAnsi="Calibri" w:cs="Calibri"/>
          <w:sz w:val="24"/>
          <w:szCs w:val="24"/>
        </w:rPr>
      </w:pPr>
    </w:p>
    <w:p w14:paraId="32EEFCA6" w14:textId="77777777" w:rsidR="009F6363" w:rsidRDefault="009F6363" w:rsidP="009F6363">
      <w:pPr>
        <w:rPr>
          <w:rFonts w:ascii="Calibri" w:eastAsia="Calibri" w:hAnsi="Calibri" w:cs="Calibri"/>
          <w:color w:val="000000" w:themeColor="text1"/>
          <w:sz w:val="24"/>
          <w:szCs w:val="24"/>
        </w:rPr>
      </w:pPr>
      <w:r w:rsidRPr="16D5D82F">
        <w:rPr>
          <w:rFonts w:ascii="Calibri" w:eastAsia="Calibri" w:hAnsi="Calibri" w:cs="Calibri"/>
          <w:color w:val="000000" w:themeColor="text1"/>
          <w:sz w:val="24"/>
          <w:szCs w:val="24"/>
        </w:rPr>
        <w:t xml:space="preserve">Is it time for a move? There are many things to think about as you prepare to buy, </w:t>
      </w:r>
      <w:proofErr w:type="gramStart"/>
      <w:r w:rsidRPr="16D5D82F">
        <w:rPr>
          <w:rFonts w:ascii="Calibri" w:eastAsia="Calibri" w:hAnsi="Calibri" w:cs="Calibri"/>
          <w:color w:val="000000" w:themeColor="text1"/>
          <w:sz w:val="24"/>
          <w:szCs w:val="24"/>
        </w:rPr>
        <w:t>sell</w:t>
      </w:r>
      <w:proofErr w:type="gramEnd"/>
      <w:r w:rsidRPr="16D5D82F">
        <w:rPr>
          <w:rFonts w:ascii="Calibri" w:eastAsia="Calibri" w:hAnsi="Calibri" w:cs="Calibri"/>
          <w:color w:val="000000" w:themeColor="text1"/>
          <w:sz w:val="24"/>
          <w:szCs w:val="24"/>
        </w:rPr>
        <w:t xml:space="preserve"> or rent a home—and SmartDollar can help. As your paid-for financial wellness benefit, SmartDollar can walk you through the expenses involved in your next housing-related move and help you come up with a plan.</w:t>
      </w:r>
    </w:p>
    <w:p w14:paraId="155F4C97" w14:textId="77777777" w:rsidR="009F6363" w:rsidRDefault="009F6363" w:rsidP="009F6363">
      <w:pPr>
        <w:rPr>
          <w:rFonts w:ascii="Calibri" w:eastAsia="Calibri" w:hAnsi="Calibri" w:cs="Calibri"/>
          <w:sz w:val="24"/>
          <w:szCs w:val="24"/>
        </w:rPr>
      </w:pPr>
    </w:p>
    <w:p w14:paraId="0409FFFF" w14:textId="77777777" w:rsidR="009F6363" w:rsidRDefault="009F6363" w:rsidP="009F6363">
      <w:pPr>
        <w:rPr>
          <w:rFonts w:ascii="Calibri" w:eastAsia="Calibri" w:hAnsi="Calibri" w:cs="Calibri"/>
          <w:color w:val="000000" w:themeColor="text1"/>
          <w:sz w:val="24"/>
          <w:szCs w:val="24"/>
        </w:rPr>
      </w:pPr>
      <w:r w:rsidRPr="16D5D82F">
        <w:rPr>
          <w:rFonts w:ascii="Calibri" w:eastAsia="Calibri" w:hAnsi="Calibri" w:cs="Calibri"/>
          <w:color w:val="000000" w:themeColor="text1"/>
          <w:sz w:val="24"/>
          <w:szCs w:val="24"/>
        </w:rPr>
        <w:t xml:space="preserve">SmartDollar has articles and courses that cover renting, </w:t>
      </w:r>
      <w:proofErr w:type="gramStart"/>
      <w:r w:rsidRPr="16D5D82F">
        <w:rPr>
          <w:rFonts w:ascii="Calibri" w:eastAsia="Calibri" w:hAnsi="Calibri" w:cs="Calibri"/>
          <w:color w:val="000000" w:themeColor="text1"/>
          <w:sz w:val="24"/>
          <w:szCs w:val="24"/>
        </w:rPr>
        <w:t>buying</w:t>
      </w:r>
      <w:proofErr w:type="gramEnd"/>
      <w:r w:rsidRPr="16D5D82F">
        <w:rPr>
          <w:rFonts w:ascii="Calibri" w:eastAsia="Calibri" w:hAnsi="Calibri" w:cs="Calibri"/>
          <w:color w:val="000000" w:themeColor="text1"/>
          <w:sz w:val="24"/>
          <w:szCs w:val="24"/>
        </w:rPr>
        <w:t xml:space="preserve"> and selling a home. It can also help you learn how to pay off debt and save money to maximize your down payment! And our Mortgage Payoff calculator is great for </w:t>
      </w:r>
    </w:p>
    <w:p w14:paraId="0EAE8386" w14:textId="77777777" w:rsidR="009F6363" w:rsidRDefault="009F6363" w:rsidP="009F6363">
      <w:pPr>
        <w:rPr>
          <w:rFonts w:ascii="Calibri" w:eastAsia="Calibri" w:hAnsi="Calibri" w:cs="Calibri"/>
          <w:sz w:val="24"/>
          <w:szCs w:val="24"/>
        </w:rPr>
      </w:pPr>
    </w:p>
    <w:p w14:paraId="57F873C2" w14:textId="77777777" w:rsidR="009F6363" w:rsidRDefault="009F6363" w:rsidP="009F6363">
      <w:pPr>
        <w:rPr>
          <w:rFonts w:ascii="Calibri" w:eastAsia="Calibri" w:hAnsi="Calibri" w:cs="Calibri"/>
          <w:color w:val="000000" w:themeColor="text1"/>
          <w:sz w:val="24"/>
          <w:szCs w:val="24"/>
        </w:rPr>
      </w:pPr>
      <w:r w:rsidRPr="16D5D82F">
        <w:rPr>
          <w:rFonts w:ascii="Calibri" w:eastAsia="Calibri" w:hAnsi="Calibri" w:cs="Calibri"/>
          <w:color w:val="000000" w:themeColor="text1"/>
          <w:sz w:val="24"/>
          <w:szCs w:val="24"/>
        </w:rPr>
        <w:t>Check out these articles to get started:</w:t>
      </w:r>
    </w:p>
    <w:p w14:paraId="4B2188EE" w14:textId="3602AC3E" w:rsidR="00556B4A" w:rsidRDefault="008C18B9" w:rsidP="00556B4A">
      <w:pPr>
        <w:rPr>
          <w:color w:val="0073B9"/>
          <w:sz w:val="24"/>
          <w:szCs w:val="24"/>
        </w:rPr>
      </w:pPr>
      <w:hyperlink r:id="rId4">
        <w:r w:rsidR="00556B4A" w:rsidRPr="16D5D82F">
          <w:rPr>
            <w:rStyle w:val="Hyperlink"/>
            <w:rFonts w:ascii="Calibri" w:eastAsia="Calibri" w:hAnsi="Calibri" w:cs="Calibri"/>
            <w:sz w:val="24"/>
            <w:szCs w:val="24"/>
          </w:rPr>
          <w:t>Am I Ready to Buy a Home?</w:t>
        </w:r>
      </w:hyperlink>
    </w:p>
    <w:p w14:paraId="608EF1D8" w14:textId="77777777" w:rsidR="00556B4A" w:rsidRDefault="008C18B9" w:rsidP="00556B4A">
      <w:pPr>
        <w:rPr>
          <w:color w:val="0073B9"/>
          <w:sz w:val="24"/>
          <w:szCs w:val="24"/>
        </w:rPr>
      </w:pPr>
      <w:hyperlink r:id="rId5">
        <w:r w:rsidR="00556B4A" w:rsidRPr="16D5D82F">
          <w:rPr>
            <w:rStyle w:val="Hyperlink"/>
            <w:sz w:val="24"/>
            <w:szCs w:val="24"/>
          </w:rPr>
          <w:t>Should I Rent or Buy a House?</w:t>
        </w:r>
      </w:hyperlink>
    </w:p>
    <w:p w14:paraId="382A70D5" w14:textId="4E1A9B5E" w:rsidR="009F6363" w:rsidRDefault="008C18B9" w:rsidP="009F6363">
      <w:pPr>
        <w:rPr>
          <w:color w:val="0073B9"/>
          <w:sz w:val="24"/>
          <w:szCs w:val="24"/>
        </w:rPr>
      </w:pPr>
      <w:hyperlink r:id="rId6">
        <w:r w:rsidR="00556B4A" w:rsidRPr="16D5D82F">
          <w:rPr>
            <w:rStyle w:val="Hyperlink"/>
            <w:sz w:val="24"/>
            <w:szCs w:val="24"/>
          </w:rPr>
          <w:t>Am I Ready to Sell My House?</w:t>
        </w:r>
      </w:hyperlink>
    </w:p>
    <w:p w14:paraId="6DC73731" w14:textId="77777777" w:rsidR="00556B4A" w:rsidRPr="00556B4A" w:rsidRDefault="00556B4A" w:rsidP="009F6363">
      <w:pPr>
        <w:rPr>
          <w:color w:val="0073B9"/>
          <w:sz w:val="24"/>
          <w:szCs w:val="24"/>
        </w:rPr>
      </w:pPr>
    </w:p>
    <w:p w14:paraId="220F708E" w14:textId="4F376362" w:rsidR="006F7971" w:rsidRDefault="009F6363" w:rsidP="009F6363">
      <w:r w:rsidRPr="16D5D82F">
        <w:rPr>
          <w:rFonts w:ascii="Calibri" w:eastAsia="Calibri" w:hAnsi="Calibri" w:cs="Calibri"/>
          <w:i/>
          <w:iCs/>
          <w:color w:val="000000" w:themeColor="text1"/>
        </w:rPr>
        <w:t>Note: You’ll need an account to access these articles. If you have an account, simply log in. If you haven’t created yours yet, don’t worry—we’ve already covered the cost! Create your free account today.</w:t>
      </w:r>
    </w:p>
    <w:sectPr w:rsidR="006F79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363"/>
    <w:rsid w:val="00556B4A"/>
    <w:rsid w:val="006F7971"/>
    <w:rsid w:val="008C18B9"/>
    <w:rsid w:val="009F6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2140D1"/>
  <w15:chartTrackingRefBased/>
  <w15:docId w15:val="{E83538F5-4865-3142-AF89-C96994AF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36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63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martdollar.com/app/articles/ready-to-sell-your-home?utm_source=promotional&amp;utm_medium=email&amp;utm_content=housing-suite&amp;utm_term=financial_wellness_bu&amp;utm_campaign=SmartCenterCommunications&amp;campaign_id=&amp;lead_source=Email&amp;utm_id=SmartCenterCommunications" TargetMode="External"/><Relationship Id="rId5" Type="http://schemas.openxmlformats.org/officeDocument/2006/relationships/hyperlink" Target="https://www.smartdollar.com/app/articles/buy-vs-rent-myths-busted?utm_source=promotional&amp;utm_medium=email&amp;utm_content=housing-suite&amp;utm_term=financial_wellness_bu&amp;utm_campaign=SmartCenterCommunications&amp;campaign_id=&amp;lead_source=Email&amp;utm_id=SmartCenterCommunications" TargetMode="External"/><Relationship Id="rId4" Type="http://schemas.openxmlformats.org/officeDocument/2006/relationships/hyperlink" Target="https://www.smartdollar.com/app/articles/financially-ready-to-buy-home?utm_source=promotional&amp;utm_medium=email&amp;utm_content=housing-suite&amp;utm_term=financial_wellness_bu&amp;utm_campaign=SmartCenterCommunications&amp;campaign_id=&amp;lead_source=Email&amp;utm_id=SmartCenterCommunic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287</Words>
  <Characters>1641</Characters>
  <Application>Microsoft Office Word</Application>
  <DocSecurity>0</DocSecurity>
  <Lines>13</Lines>
  <Paragraphs>3</Paragraphs>
  <ScaleCrop>false</ScaleCrop>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Candace Tabrosky</dc:creator>
  <cp:keywords/>
  <dc:description/>
  <cp:lastModifiedBy>Jes Mulder</cp:lastModifiedBy>
  <cp:revision>3</cp:revision>
  <dcterms:created xsi:type="dcterms:W3CDTF">2022-06-02T21:04:00Z</dcterms:created>
  <dcterms:modified xsi:type="dcterms:W3CDTF">2022-06-07T12:31:00Z</dcterms:modified>
</cp:coreProperties>
</file>